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93" w:rsidRPr="004D3F00" w:rsidRDefault="00E06593" w:rsidP="001A278F">
      <w:pPr>
        <w:ind w:firstLine="708"/>
        <w:rPr>
          <w:rFonts w:ascii="Arial Narrow" w:hAnsi="Arial Narrow"/>
          <w:b/>
          <w:sz w:val="28"/>
          <w:szCs w:val="28"/>
          <w:lang w:val="uk-UA"/>
        </w:rPr>
      </w:pPr>
      <w:r w:rsidRPr="004D3F00">
        <w:rPr>
          <w:rFonts w:ascii="Arial Narrow" w:hAnsi="Arial Narrow"/>
          <w:b/>
          <w:sz w:val="28"/>
          <w:szCs w:val="28"/>
          <w:lang w:val="uk-UA"/>
        </w:rPr>
        <w:t>Фермерський рух чи фермерський застій?</w:t>
      </w:r>
    </w:p>
    <w:p w:rsidR="00E06593" w:rsidRPr="004D3F00" w:rsidRDefault="00E06593">
      <w:pPr>
        <w:rPr>
          <w:rFonts w:ascii="Arial Narrow" w:hAnsi="Arial Narrow"/>
          <w:i/>
          <w:lang w:val="uk-UA"/>
        </w:rPr>
      </w:pPr>
    </w:p>
    <w:p w:rsidR="0025017C" w:rsidRPr="004D3F00" w:rsidRDefault="001A1339" w:rsidP="001A278F">
      <w:pPr>
        <w:ind w:firstLine="708"/>
        <w:rPr>
          <w:rFonts w:ascii="Arial Narrow" w:hAnsi="Arial Narrow"/>
          <w:i/>
          <w:lang w:val="uk-UA"/>
        </w:rPr>
      </w:pPr>
      <w:r w:rsidRPr="004D3F00">
        <w:rPr>
          <w:rFonts w:ascii="Arial Narrow" w:hAnsi="Arial Narrow"/>
          <w:i/>
          <w:lang w:val="uk-UA"/>
        </w:rPr>
        <w:t>15 люто</w:t>
      </w:r>
      <w:r w:rsidR="004A4103" w:rsidRPr="004D3F00">
        <w:rPr>
          <w:rFonts w:ascii="Arial Narrow" w:hAnsi="Arial Narrow"/>
          <w:i/>
          <w:lang w:val="uk-UA"/>
        </w:rPr>
        <w:t xml:space="preserve">го в </w:t>
      </w:r>
      <w:r w:rsidR="00D73C25" w:rsidRPr="004D3F00">
        <w:rPr>
          <w:rFonts w:ascii="Arial Narrow" w:hAnsi="Arial Narrow"/>
          <w:i/>
          <w:lang w:val="uk-UA"/>
        </w:rPr>
        <w:t xml:space="preserve">Києві відбувся двадцять третій з’їзд Асоціації фермерів та приватних землевласників України (АФЗУ). </w:t>
      </w:r>
      <w:r w:rsidR="00F4304D" w:rsidRPr="004D3F00">
        <w:rPr>
          <w:rFonts w:ascii="Arial Narrow" w:hAnsi="Arial Narrow"/>
          <w:i/>
          <w:lang w:val="uk-UA"/>
        </w:rPr>
        <w:t xml:space="preserve">Йшлося про </w:t>
      </w:r>
      <w:r w:rsidRPr="004D3F00">
        <w:rPr>
          <w:rFonts w:ascii="Arial Narrow" w:hAnsi="Arial Narrow"/>
          <w:i/>
          <w:lang w:val="uk-UA"/>
        </w:rPr>
        <w:t xml:space="preserve">перспективи розвитку сільського малого та середнього бізнесу, </w:t>
      </w:r>
      <w:r w:rsidR="00F4304D" w:rsidRPr="004D3F00">
        <w:rPr>
          <w:rFonts w:ascii="Arial Narrow" w:hAnsi="Arial Narrow"/>
          <w:i/>
          <w:lang w:val="uk-UA"/>
        </w:rPr>
        <w:t xml:space="preserve">можливі </w:t>
      </w:r>
      <w:r w:rsidRPr="004D3F00">
        <w:rPr>
          <w:rFonts w:ascii="Arial Narrow" w:hAnsi="Arial Narrow"/>
          <w:i/>
          <w:lang w:val="uk-UA"/>
        </w:rPr>
        <w:t>шлях</w:t>
      </w:r>
      <w:r w:rsidR="00372B35" w:rsidRPr="004D3F00">
        <w:rPr>
          <w:rFonts w:ascii="Arial Narrow" w:hAnsi="Arial Narrow"/>
          <w:i/>
          <w:lang w:val="uk-UA"/>
        </w:rPr>
        <w:t>и ефективної співпраці з владою, стосунки з якою останнім часом залишають бажати кращого.</w:t>
      </w:r>
    </w:p>
    <w:p w:rsidR="004C16FC" w:rsidRPr="004D3F00" w:rsidRDefault="004C16FC">
      <w:pPr>
        <w:rPr>
          <w:rFonts w:ascii="Arial Narrow" w:hAnsi="Arial Narrow"/>
          <w:lang w:val="uk-UA"/>
        </w:rPr>
      </w:pPr>
    </w:p>
    <w:p w:rsidR="0025017C" w:rsidRPr="004D3F00" w:rsidRDefault="001833F8" w:rsidP="001A278F">
      <w:pPr>
        <w:ind w:firstLine="708"/>
        <w:rPr>
          <w:rFonts w:ascii="Arial Narrow" w:hAnsi="Arial Narrow"/>
          <w:lang w:val="uk-UA"/>
        </w:rPr>
      </w:pPr>
      <w:r w:rsidRPr="004D3F00">
        <w:rPr>
          <w:rFonts w:ascii="Arial Narrow" w:hAnsi="Arial Narrow"/>
          <w:lang w:val="uk-UA"/>
        </w:rPr>
        <w:t xml:space="preserve">Варто зазначити, що в залі того дня зібралися здебільшого </w:t>
      </w:r>
      <w:r w:rsidR="00E06593" w:rsidRPr="004D3F00">
        <w:rPr>
          <w:rFonts w:ascii="Arial Narrow" w:hAnsi="Arial Narrow"/>
          <w:lang w:val="uk-UA"/>
        </w:rPr>
        <w:t>рішуче</w:t>
      </w:r>
      <w:r w:rsidRPr="004D3F00">
        <w:rPr>
          <w:rFonts w:ascii="Arial Narrow" w:hAnsi="Arial Narrow"/>
          <w:lang w:val="uk-UA"/>
        </w:rPr>
        <w:t xml:space="preserve"> налаштовані люди.</w:t>
      </w:r>
      <w:r w:rsidR="0025017C" w:rsidRPr="004D3F00">
        <w:rPr>
          <w:rFonts w:ascii="Arial Narrow" w:hAnsi="Arial Narrow"/>
          <w:lang w:val="uk-UA"/>
        </w:rPr>
        <w:t xml:space="preserve"> Це з’ясувалося одразу після відкриття з’їзду.</w:t>
      </w:r>
      <w:r w:rsidR="001C3418" w:rsidRPr="004D3F00">
        <w:rPr>
          <w:rFonts w:ascii="Arial Narrow" w:hAnsi="Arial Narrow"/>
          <w:lang w:val="uk-UA"/>
        </w:rPr>
        <w:t xml:space="preserve"> </w:t>
      </w:r>
      <w:r w:rsidR="0026550F" w:rsidRPr="004D3F00">
        <w:rPr>
          <w:rFonts w:ascii="Arial Narrow" w:hAnsi="Arial Narrow"/>
          <w:lang w:val="uk-UA"/>
        </w:rPr>
        <w:t>Делегати говорили</w:t>
      </w:r>
      <w:r w:rsidR="0025017C" w:rsidRPr="004D3F00">
        <w:rPr>
          <w:rFonts w:ascii="Arial Narrow" w:hAnsi="Arial Narrow"/>
          <w:lang w:val="uk-UA"/>
        </w:rPr>
        <w:t xml:space="preserve"> </w:t>
      </w:r>
      <w:r w:rsidR="0040242B" w:rsidRPr="004D3F00">
        <w:rPr>
          <w:rFonts w:ascii="Arial Narrow" w:hAnsi="Arial Narrow"/>
          <w:lang w:val="uk-UA"/>
        </w:rPr>
        <w:t xml:space="preserve">винятково про проблеми, з якими стикаються в реальному житті. </w:t>
      </w:r>
    </w:p>
    <w:p w:rsidR="001A32BD" w:rsidRPr="004D3F00" w:rsidRDefault="001A32BD" w:rsidP="001A278F">
      <w:pPr>
        <w:ind w:firstLine="708"/>
        <w:rPr>
          <w:rFonts w:ascii="Arial Narrow" w:hAnsi="Arial Narrow"/>
          <w:lang w:val="uk-UA"/>
        </w:rPr>
      </w:pPr>
      <w:r w:rsidRPr="004D3F00">
        <w:rPr>
          <w:rFonts w:ascii="Arial Narrow" w:hAnsi="Arial Narrow"/>
          <w:lang w:val="uk-UA"/>
        </w:rPr>
        <w:t xml:space="preserve">Одна з тих проблем стосується </w:t>
      </w:r>
      <w:r w:rsidR="000D6E96" w:rsidRPr="004D3F00">
        <w:rPr>
          <w:rFonts w:ascii="Arial Narrow" w:hAnsi="Arial Narrow"/>
          <w:lang w:val="uk-UA"/>
        </w:rPr>
        <w:t>за</w:t>
      </w:r>
      <w:r w:rsidRPr="004D3F00">
        <w:rPr>
          <w:rFonts w:ascii="Arial Narrow" w:hAnsi="Arial Narrow"/>
          <w:lang w:val="uk-UA"/>
        </w:rPr>
        <w:t xml:space="preserve">консервованого стану, в якому </w:t>
      </w:r>
      <w:r w:rsidR="007E0573" w:rsidRPr="004D3F00">
        <w:rPr>
          <w:rFonts w:ascii="Arial Narrow" w:hAnsi="Arial Narrow"/>
          <w:lang w:val="uk-UA"/>
        </w:rPr>
        <w:t xml:space="preserve">досі </w:t>
      </w:r>
      <w:r w:rsidRPr="004D3F00">
        <w:rPr>
          <w:rFonts w:ascii="Arial Narrow" w:hAnsi="Arial Narrow"/>
          <w:lang w:val="uk-UA"/>
        </w:rPr>
        <w:t xml:space="preserve">перебуває фермерський рух. Підтвердженням тому слугує хоча б такий факт: протягом </w:t>
      </w:r>
      <w:r w:rsidR="00BC1CA2" w:rsidRPr="004D3F00">
        <w:rPr>
          <w:rFonts w:ascii="Arial Narrow" w:hAnsi="Arial Narrow"/>
          <w:lang w:val="uk-UA"/>
        </w:rPr>
        <w:t xml:space="preserve">кількох останніх років кількість фермерських господарств в Україні залишається незмінною – 40 </w:t>
      </w:r>
      <w:r w:rsidR="001833F8" w:rsidRPr="004D3F00">
        <w:rPr>
          <w:rFonts w:ascii="Arial Narrow" w:hAnsi="Arial Narrow"/>
          <w:lang w:val="uk-UA"/>
        </w:rPr>
        <w:t>тис. З цього приводу один з учасників форуму</w:t>
      </w:r>
      <w:r w:rsidR="00BC1CA2" w:rsidRPr="004D3F00">
        <w:rPr>
          <w:rFonts w:ascii="Arial Narrow" w:hAnsi="Arial Narrow"/>
          <w:lang w:val="uk-UA"/>
        </w:rPr>
        <w:t xml:space="preserve"> сумно пожартував: «</w:t>
      </w:r>
      <w:r w:rsidR="00EB5219" w:rsidRPr="004D3F00">
        <w:rPr>
          <w:rFonts w:ascii="Arial Narrow" w:hAnsi="Arial Narrow"/>
          <w:lang w:val="uk-UA"/>
        </w:rPr>
        <w:t>Це в</w:t>
      </w:r>
      <w:r w:rsidR="00BC1CA2" w:rsidRPr="004D3F00">
        <w:rPr>
          <w:rFonts w:ascii="Arial Narrow" w:hAnsi="Arial Narrow"/>
          <w:lang w:val="uk-UA"/>
        </w:rPr>
        <w:t>же не фермерський рух, а фермерський застій».</w:t>
      </w:r>
    </w:p>
    <w:p w:rsidR="003814D0" w:rsidRPr="004D3F00" w:rsidRDefault="0040242B" w:rsidP="001A278F">
      <w:pPr>
        <w:ind w:firstLine="708"/>
        <w:rPr>
          <w:rFonts w:ascii="Arial Narrow" w:hAnsi="Arial Narrow"/>
          <w:lang w:val="uk-UA"/>
        </w:rPr>
      </w:pPr>
      <w:r w:rsidRPr="004D3F00">
        <w:rPr>
          <w:rFonts w:ascii="Arial Narrow" w:hAnsi="Arial Narrow"/>
          <w:lang w:val="uk-UA"/>
        </w:rPr>
        <w:t xml:space="preserve">Президент АФЗУ </w:t>
      </w:r>
      <w:r w:rsidR="00EB69C4" w:rsidRPr="004D3F00">
        <w:rPr>
          <w:rFonts w:ascii="Arial Narrow" w:hAnsi="Arial Narrow"/>
          <w:lang w:val="uk-UA"/>
        </w:rPr>
        <w:t xml:space="preserve">Микола Миркевич </w:t>
      </w:r>
      <w:r w:rsidRPr="004D3F00">
        <w:rPr>
          <w:rFonts w:ascii="Arial Narrow" w:hAnsi="Arial Narrow"/>
          <w:lang w:val="uk-UA"/>
        </w:rPr>
        <w:t xml:space="preserve">у своїй доповіді </w:t>
      </w:r>
      <w:r w:rsidR="00EB69C4" w:rsidRPr="004D3F00">
        <w:rPr>
          <w:rFonts w:ascii="Arial Narrow" w:hAnsi="Arial Narrow"/>
          <w:lang w:val="uk-UA"/>
        </w:rPr>
        <w:t xml:space="preserve">пояснив </w:t>
      </w:r>
      <w:r w:rsidR="00EB5219" w:rsidRPr="004D3F00">
        <w:rPr>
          <w:rFonts w:ascii="Arial Narrow" w:hAnsi="Arial Narrow"/>
          <w:lang w:val="uk-UA"/>
        </w:rPr>
        <w:t>причину</w:t>
      </w:r>
      <w:r w:rsidR="00EB69C4" w:rsidRPr="004D3F00">
        <w:rPr>
          <w:rFonts w:ascii="Arial Narrow" w:hAnsi="Arial Narrow"/>
          <w:lang w:val="uk-UA"/>
        </w:rPr>
        <w:t xml:space="preserve"> такого тупцювання на місці </w:t>
      </w:r>
      <w:r w:rsidR="007252AB" w:rsidRPr="004D3F00">
        <w:rPr>
          <w:rFonts w:ascii="Arial Narrow" w:hAnsi="Arial Narrow"/>
          <w:lang w:val="uk-UA"/>
        </w:rPr>
        <w:t>відсутні</w:t>
      </w:r>
      <w:r w:rsidR="00EB69C4" w:rsidRPr="004D3F00">
        <w:rPr>
          <w:rFonts w:ascii="Arial Narrow" w:hAnsi="Arial Narrow"/>
          <w:lang w:val="uk-UA"/>
        </w:rPr>
        <w:t xml:space="preserve">стю держаної підтримки. </w:t>
      </w:r>
      <w:r w:rsidRPr="004D3F00">
        <w:rPr>
          <w:rFonts w:ascii="Arial Narrow" w:hAnsi="Arial Narrow"/>
          <w:lang w:val="uk-UA"/>
        </w:rPr>
        <w:t>Б</w:t>
      </w:r>
      <w:r w:rsidR="007252AB" w:rsidRPr="004D3F00">
        <w:rPr>
          <w:rFonts w:ascii="Arial Narrow" w:hAnsi="Arial Narrow"/>
          <w:lang w:val="uk-UA"/>
        </w:rPr>
        <w:t>ез неї</w:t>
      </w:r>
      <w:r w:rsidRPr="004D3F00">
        <w:rPr>
          <w:rFonts w:ascii="Arial Narrow" w:hAnsi="Arial Narrow"/>
          <w:lang w:val="uk-UA"/>
        </w:rPr>
        <w:t>, за його словами,</w:t>
      </w:r>
      <w:r w:rsidR="007252AB" w:rsidRPr="004D3F00">
        <w:rPr>
          <w:rFonts w:ascii="Arial Narrow" w:hAnsi="Arial Narrow"/>
          <w:lang w:val="uk-UA"/>
        </w:rPr>
        <w:t xml:space="preserve"> </w:t>
      </w:r>
      <w:r w:rsidR="000D6E96" w:rsidRPr="004D3F00">
        <w:rPr>
          <w:rFonts w:ascii="Arial Narrow" w:hAnsi="Arial Narrow"/>
          <w:lang w:val="uk-UA"/>
        </w:rPr>
        <w:t>фермерам</w:t>
      </w:r>
      <w:r w:rsidR="006C7B18" w:rsidRPr="004D3F00">
        <w:rPr>
          <w:rFonts w:ascii="Arial Narrow" w:hAnsi="Arial Narrow"/>
          <w:lang w:val="uk-UA"/>
        </w:rPr>
        <w:t xml:space="preserve"> </w:t>
      </w:r>
      <w:r w:rsidR="00F4304D" w:rsidRPr="004D3F00">
        <w:rPr>
          <w:rFonts w:ascii="Arial Narrow" w:hAnsi="Arial Narrow"/>
          <w:lang w:val="uk-UA"/>
        </w:rPr>
        <w:t xml:space="preserve">зберегти свій бізнес стає все важче, особливо </w:t>
      </w:r>
      <w:r w:rsidR="006C7B18" w:rsidRPr="004D3F00">
        <w:rPr>
          <w:rFonts w:ascii="Arial Narrow" w:hAnsi="Arial Narrow"/>
          <w:lang w:val="uk-UA"/>
        </w:rPr>
        <w:t>за умов, коли все навколо дорожчає – і пальне, і мінеральні добрива, і техніка</w:t>
      </w:r>
      <w:r w:rsidR="00A70D20" w:rsidRPr="004D3F00">
        <w:rPr>
          <w:rFonts w:ascii="Arial Narrow" w:hAnsi="Arial Narrow"/>
          <w:lang w:val="uk-UA"/>
        </w:rPr>
        <w:t>, і запчастини</w:t>
      </w:r>
      <w:r w:rsidR="00CA0C7B" w:rsidRPr="004D3F00">
        <w:rPr>
          <w:rFonts w:ascii="Arial Narrow" w:hAnsi="Arial Narrow"/>
          <w:lang w:val="uk-UA"/>
        </w:rPr>
        <w:t xml:space="preserve"> до неї</w:t>
      </w:r>
      <w:r w:rsidR="00A70D20" w:rsidRPr="004D3F00">
        <w:rPr>
          <w:rFonts w:ascii="Arial Narrow" w:hAnsi="Arial Narrow"/>
          <w:lang w:val="uk-UA"/>
        </w:rPr>
        <w:t>, а закупівельні ціни на сільгосппродукцію знижуються</w:t>
      </w:r>
      <w:r w:rsidR="00F4304D" w:rsidRPr="004D3F00">
        <w:rPr>
          <w:rFonts w:ascii="Arial Narrow" w:hAnsi="Arial Narrow"/>
          <w:lang w:val="uk-UA"/>
        </w:rPr>
        <w:t xml:space="preserve">. </w:t>
      </w:r>
      <w:r w:rsidR="00A70D20" w:rsidRPr="004D3F00">
        <w:rPr>
          <w:rFonts w:ascii="Arial Narrow" w:hAnsi="Arial Narrow"/>
          <w:lang w:val="uk-UA"/>
        </w:rPr>
        <w:t xml:space="preserve"> </w:t>
      </w:r>
    </w:p>
    <w:p w:rsidR="003814D0" w:rsidRPr="004D3F00" w:rsidRDefault="00B031E0" w:rsidP="001A278F">
      <w:pPr>
        <w:ind w:firstLine="708"/>
        <w:rPr>
          <w:rFonts w:ascii="Arial Narrow" w:hAnsi="Arial Narrow"/>
          <w:lang w:val="uk-UA"/>
        </w:rPr>
      </w:pPr>
      <w:r w:rsidRPr="004D3F00">
        <w:rPr>
          <w:rFonts w:ascii="Arial Narrow" w:hAnsi="Arial Narrow"/>
          <w:lang w:val="uk-UA"/>
        </w:rPr>
        <w:t xml:space="preserve">Така реакція держави на ситуацію, на переконання Миколи Миркевича, є цілком логічною. </w:t>
      </w:r>
      <w:r w:rsidR="00895916" w:rsidRPr="004D3F00">
        <w:rPr>
          <w:rFonts w:ascii="Arial Narrow" w:hAnsi="Arial Narrow"/>
          <w:lang w:val="uk-UA"/>
        </w:rPr>
        <w:t xml:space="preserve">Нинішня влада </w:t>
      </w:r>
      <w:r w:rsidR="00AD35B4" w:rsidRPr="004D3F00">
        <w:rPr>
          <w:rFonts w:ascii="Arial Narrow" w:hAnsi="Arial Narrow"/>
          <w:lang w:val="uk-UA"/>
        </w:rPr>
        <w:t xml:space="preserve">все </w:t>
      </w:r>
      <w:r w:rsidRPr="004D3F00">
        <w:rPr>
          <w:rFonts w:ascii="Arial Narrow" w:hAnsi="Arial Narrow"/>
          <w:lang w:val="uk-UA"/>
        </w:rPr>
        <w:t xml:space="preserve">частіше помічає </w:t>
      </w:r>
      <w:r w:rsidR="00895916" w:rsidRPr="004D3F00">
        <w:rPr>
          <w:rFonts w:ascii="Arial Narrow" w:hAnsi="Arial Narrow"/>
          <w:lang w:val="uk-UA"/>
        </w:rPr>
        <w:t xml:space="preserve">безкраї </w:t>
      </w:r>
      <w:r w:rsidR="001833F8" w:rsidRPr="004D3F00">
        <w:rPr>
          <w:rFonts w:ascii="Arial Narrow" w:hAnsi="Arial Narrow"/>
          <w:lang w:val="uk-UA"/>
        </w:rPr>
        <w:t>поля агрохолдингів</w:t>
      </w:r>
      <w:r w:rsidR="00895916" w:rsidRPr="004D3F00">
        <w:rPr>
          <w:rFonts w:ascii="Arial Narrow" w:hAnsi="Arial Narrow"/>
          <w:lang w:val="uk-UA"/>
        </w:rPr>
        <w:t xml:space="preserve"> і </w:t>
      </w:r>
      <w:r w:rsidR="001833F8" w:rsidRPr="004D3F00">
        <w:rPr>
          <w:rFonts w:ascii="Arial Narrow" w:hAnsi="Arial Narrow"/>
          <w:lang w:val="uk-UA"/>
        </w:rPr>
        <w:t xml:space="preserve">майже </w:t>
      </w:r>
      <w:r w:rsidR="00AD35B4" w:rsidRPr="004D3F00">
        <w:rPr>
          <w:rFonts w:ascii="Arial Narrow" w:hAnsi="Arial Narrow"/>
          <w:lang w:val="uk-UA"/>
        </w:rPr>
        <w:t xml:space="preserve">не </w:t>
      </w:r>
      <w:r w:rsidR="001833F8" w:rsidRPr="004D3F00">
        <w:rPr>
          <w:rFonts w:ascii="Arial Narrow" w:hAnsi="Arial Narrow"/>
          <w:lang w:val="uk-UA"/>
        </w:rPr>
        <w:t>звертає уваги</w:t>
      </w:r>
      <w:r w:rsidR="00AD35B4" w:rsidRPr="004D3F00">
        <w:rPr>
          <w:rFonts w:ascii="Arial Narrow" w:hAnsi="Arial Narrow"/>
          <w:lang w:val="uk-UA"/>
        </w:rPr>
        <w:t xml:space="preserve"> не </w:t>
      </w:r>
      <w:r w:rsidR="00895916" w:rsidRPr="004D3F00">
        <w:rPr>
          <w:rFonts w:ascii="Arial Narrow" w:hAnsi="Arial Narrow"/>
          <w:lang w:val="uk-UA"/>
        </w:rPr>
        <w:t>гектари</w:t>
      </w:r>
      <w:r w:rsidR="001833F8" w:rsidRPr="004D3F00">
        <w:rPr>
          <w:rFonts w:ascii="Arial Narrow" w:hAnsi="Arial Narrow"/>
          <w:lang w:val="uk-UA"/>
        </w:rPr>
        <w:t xml:space="preserve"> та окремі ділянки</w:t>
      </w:r>
      <w:r w:rsidR="00895916" w:rsidRPr="004D3F00">
        <w:rPr>
          <w:rFonts w:ascii="Arial Narrow" w:hAnsi="Arial Narrow"/>
          <w:lang w:val="uk-UA"/>
        </w:rPr>
        <w:t>, які обробляють фермери</w:t>
      </w:r>
      <w:r w:rsidR="001833F8" w:rsidRPr="004D3F00">
        <w:rPr>
          <w:rFonts w:ascii="Arial Narrow" w:hAnsi="Arial Narrow"/>
          <w:lang w:val="uk-UA"/>
        </w:rPr>
        <w:t xml:space="preserve"> й</w:t>
      </w:r>
      <w:r w:rsidR="00895916" w:rsidRPr="004D3F00">
        <w:rPr>
          <w:rFonts w:ascii="Arial Narrow" w:hAnsi="Arial Narrow"/>
          <w:lang w:val="uk-UA"/>
        </w:rPr>
        <w:t xml:space="preserve"> одноосібники.</w:t>
      </w:r>
    </w:p>
    <w:p w:rsidR="003D14F9" w:rsidRPr="004D3F00" w:rsidRDefault="00895916" w:rsidP="001A278F">
      <w:pPr>
        <w:ind w:firstLine="708"/>
        <w:rPr>
          <w:rFonts w:ascii="Arial Narrow" w:hAnsi="Arial Narrow"/>
          <w:lang w:val="uk-UA"/>
        </w:rPr>
      </w:pPr>
      <w:r w:rsidRPr="004D3F00">
        <w:rPr>
          <w:rFonts w:ascii="Arial Narrow" w:hAnsi="Arial Narrow"/>
          <w:lang w:val="uk-UA"/>
        </w:rPr>
        <w:t xml:space="preserve">Микола Миркевич впевнений, що </w:t>
      </w:r>
      <w:r w:rsidR="001F60E1" w:rsidRPr="004D3F00">
        <w:rPr>
          <w:rFonts w:ascii="Arial Narrow" w:hAnsi="Arial Narrow"/>
          <w:lang w:val="uk-UA"/>
        </w:rPr>
        <w:t xml:space="preserve">такий </w:t>
      </w:r>
      <w:r w:rsidR="00721A60" w:rsidRPr="004D3F00">
        <w:rPr>
          <w:rFonts w:ascii="Arial Narrow" w:hAnsi="Arial Narrow"/>
          <w:lang w:val="uk-UA"/>
        </w:rPr>
        <w:t xml:space="preserve">підхід </w:t>
      </w:r>
      <w:r w:rsidR="00D10689" w:rsidRPr="004D3F00">
        <w:rPr>
          <w:rFonts w:ascii="Arial Narrow" w:hAnsi="Arial Narrow"/>
          <w:lang w:val="uk-UA"/>
        </w:rPr>
        <w:t>шкодить Україні</w:t>
      </w:r>
      <w:r w:rsidR="00964FD0" w:rsidRPr="004D3F00">
        <w:rPr>
          <w:rFonts w:ascii="Arial Narrow" w:hAnsi="Arial Narrow"/>
          <w:lang w:val="uk-UA"/>
        </w:rPr>
        <w:t>. Адже саме н</w:t>
      </w:r>
      <w:r w:rsidR="001F60E1" w:rsidRPr="004D3F00">
        <w:rPr>
          <w:rFonts w:ascii="Arial Narrow" w:hAnsi="Arial Narrow"/>
          <w:lang w:val="uk-UA"/>
        </w:rPr>
        <w:t>евеликі господарства переважно створюють нові робочі місця, дбають про соціальний розвиток сільських територій. Фермери не можуть діяти інакше, бо живуть серед односельців і зму</w:t>
      </w:r>
      <w:r w:rsidR="00B54068" w:rsidRPr="004D3F00">
        <w:rPr>
          <w:rFonts w:ascii="Arial Narrow" w:hAnsi="Arial Narrow"/>
          <w:lang w:val="uk-UA"/>
        </w:rPr>
        <w:t xml:space="preserve">шені разом з ними вирішувати </w:t>
      </w:r>
      <w:r w:rsidR="001F60E1" w:rsidRPr="004D3F00">
        <w:rPr>
          <w:rFonts w:ascii="Arial Narrow" w:hAnsi="Arial Narrow"/>
          <w:lang w:val="uk-UA"/>
        </w:rPr>
        <w:t xml:space="preserve">проблеми, з якими стикаються. Інша справа – </w:t>
      </w:r>
      <w:r w:rsidR="0040242B" w:rsidRPr="004D3F00">
        <w:rPr>
          <w:rFonts w:ascii="Arial Narrow" w:hAnsi="Arial Narrow"/>
          <w:lang w:val="uk-UA"/>
        </w:rPr>
        <w:t>власники</w:t>
      </w:r>
      <w:r w:rsidR="001F60E1" w:rsidRPr="004D3F00">
        <w:rPr>
          <w:rFonts w:ascii="Arial Narrow" w:hAnsi="Arial Narrow"/>
          <w:lang w:val="uk-UA"/>
        </w:rPr>
        <w:t xml:space="preserve"> </w:t>
      </w:r>
      <w:r w:rsidR="0040242B" w:rsidRPr="004D3F00">
        <w:rPr>
          <w:rFonts w:ascii="Arial Narrow" w:hAnsi="Arial Narrow"/>
          <w:lang w:val="uk-UA"/>
        </w:rPr>
        <w:t>великих господарств: пе</w:t>
      </w:r>
      <w:r w:rsidR="00047058" w:rsidRPr="004D3F00">
        <w:rPr>
          <w:rFonts w:ascii="Arial Narrow" w:hAnsi="Arial Narrow"/>
          <w:lang w:val="uk-UA"/>
        </w:rPr>
        <w:t>ребуваючи на міському асфальті,</w:t>
      </w:r>
      <w:r w:rsidR="001F60E1" w:rsidRPr="004D3F00">
        <w:rPr>
          <w:rFonts w:ascii="Arial Narrow" w:hAnsi="Arial Narrow"/>
          <w:lang w:val="uk-UA"/>
        </w:rPr>
        <w:t xml:space="preserve"> вони переважно дбають про прибутки та надприбутки. Доля українського села їх не обходить. </w:t>
      </w:r>
    </w:p>
    <w:p w:rsidR="001F60E1" w:rsidRPr="004D3F00" w:rsidRDefault="00A70D20" w:rsidP="001A278F">
      <w:pPr>
        <w:ind w:firstLine="708"/>
        <w:rPr>
          <w:rFonts w:ascii="Arial Narrow" w:hAnsi="Arial Narrow"/>
          <w:lang w:val="uk-UA"/>
        </w:rPr>
      </w:pPr>
      <w:r w:rsidRPr="004D3F00">
        <w:rPr>
          <w:rFonts w:ascii="Arial Narrow" w:hAnsi="Arial Narrow"/>
          <w:lang w:val="uk-UA"/>
        </w:rPr>
        <w:t>Микола Миркевич послався на американський досвід. За часів великої депресії, сказав він, США зробили ставку не на аграрних олігархів, а на дрібних та середніх сільгоспвиробників. І з</w:t>
      </w:r>
      <w:r w:rsidR="002E096F" w:rsidRPr="004D3F00">
        <w:rPr>
          <w:rFonts w:ascii="Arial Narrow" w:hAnsi="Arial Narrow"/>
          <w:lang w:val="uk-UA"/>
        </w:rPr>
        <w:t>начною мірою</w:t>
      </w:r>
      <w:r w:rsidR="00F45D52" w:rsidRPr="004D3F00">
        <w:rPr>
          <w:rFonts w:ascii="Arial Narrow" w:hAnsi="Arial Narrow"/>
          <w:lang w:val="uk-UA"/>
        </w:rPr>
        <w:t>,</w:t>
      </w:r>
      <w:r w:rsidR="002E096F" w:rsidRPr="004D3F00">
        <w:rPr>
          <w:rFonts w:ascii="Arial Narrow" w:hAnsi="Arial Narrow"/>
          <w:lang w:val="uk-UA"/>
        </w:rPr>
        <w:t xml:space="preserve"> завдячуючи їх</w:t>
      </w:r>
      <w:r w:rsidR="00964FD0" w:rsidRPr="004D3F00">
        <w:rPr>
          <w:rFonts w:ascii="Arial Narrow" w:hAnsi="Arial Narrow"/>
          <w:lang w:val="uk-UA"/>
        </w:rPr>
        <w:t>нім</w:t>
      </w:r>
      <w:r w:rsidR="002E096F" w:rsidRPr="004D3F00">
        <w:rPr>
          <w:rFonts w:ascii="Arial Narrow" w:hAnsi="Arial Narrow"/>
          <w:lang w:val="uk-UA"/>
        </w:rPr>
        <w:t xml:space="preserve"> зусиллям</w:t>
      </w:r>
      <w:r w:rsidR="001833F8" w:rsidRPr="004D3F00">
        <w:rPr>
          <w:rFonts w:ascii="Arial Narrow" w:hAnsi="Arial Narrow"/>
          <w:lang w:val="uk-UA"/>
        </w:rPr>
        <w:t>,</w:t>
      </w:r>
      <w:r w:rsidRPr="004D3F00">
        <w:rPr>
          <w:rFonts w:ascii="Arial Narrow" w:hAnsi="Arial Narrow"/>
          <w:lang w:val="uk-UA"/>
        </w:rPr>
        <w:t xml:space="preserve"> змогли подолати глибоку економічну кризу, зробити країну процвітаючою.</w:t>
      </w:r>
    </w:p>
    <w:p w:rsidR="002E096F" w:rsidRPr="004D3F00" w:rsidRDefault="00540152" w:rsidP="001A278F">
      <w:pPr>
        <w:ind w:firstLine="708"/>
        <w:rPr>
          <w:rFonts w:ascii="Arial Narrow" w:hAnsi="Arial Narrow"/>
          <w:lang w:val="uk-UA"/>
        </w:rPr>
      </w:pPr>
      <w:r w:rsidRPr="004D3F00">
        <w:rPr>
          <w:rFonts w:ascii="Arial Narrow" w:hAnsi="Arial Narrow"/>
          <w:lang w:val="uk-UA"/>
        </w:rPr>
        <w:t>Позицію Миколи Миркевича підтримали всі учасники фермерського з’їзду. Це означало лише одне – він зачепив за живе. І це підтвердилося наступними виступами делегатів.</w:t>
      </w:r>
    </w:p>
    <w:p w:rsidR="00540152" w:rsidRPr="004D3F00" w:rsidRDefault="009A2274" w:rsidP="001A278F">
      <w:pPr>
        <w:ind w:firstLine="708"/>
        <w:rPr>
          <w:rFonts w:ascii="Arial Narrow" w:hAnsi="Arial Narrow"/>
          <w:lang w:val="uk-UA"/>
        </w:rPr>
      </w:pPr>
      <w:r w:rsidRPr="004D3F00">
        <w:rPr>
          <w:rFonts w:ascii="Arial Narrow" w:hAnsi="Arial Narrow"/>
          <w:lang w:val="uk-UA"/>
        </w:rPr>
        <w:t xml:space="preserve">Зокрема, </w:t>
      </w:r>
      <w:r w:rsidR="00AB2C2D" w:rsidRPr="004D3F00">
        <w:rPr>
          <w:rFonts w:ascii="Arial Narrow" w:hAnsi="Arial Narrow"/>
          <w:lang w:val="uk-UA"/>
        </w:rPr>
        <w:t xml:space="preserve">фермер </w:t>
      </w:r>
      <w:r w:rsidRPr="004D3F00">
        <w:rPr>
          <w:rFonts w:ascii="Arial Narrow" w:hAnsi="Arial Narrow"/>
          <w:lang w:val="uk-UA"/>
        </w:rPr>
        <w:t xml:space="preserve">з Рівненщини </w:t>
      </w:r>
      <w:r w:rsidR="00540152" w:rsidRPr="004D3F00">
        <w:rPr>
          <w:rFonts w:ascii="Arial Narrow" w:hAnsi="Arial Narrow"/>
          <w:lang w:val="uk-UA"/>
        </w:rPr>
        <w:t xml:space="preserve">Олег Поліщук визнав, що через надмірну дешевизну він і його колеги змушені </w:t>
      </w:r>
      <w:r w:rsidR="00047058" w:rsidRPr="004D3F00">
        <w:rPr>
          <w:rFonts w:ascii="Arial Narrow" w:hAnsi="Arial Narrow"/>
          <w:lang w:val="uk-UA"/>
        </w:rPr>
        <w:t xml:space="preserve">щороку </w:t>
      </w:r>
      <w:r w:rsidR="00540152" w:rsidRPr="004D3F00">
        <w:rPr>
          <w:rFonts w:ascii="Arial Narrow" w:hAnsi="Arial Narrow"/>
          <w:lang w:val="uk-UA"/>
        </w:rPr>
        <w:t xml:space="preserve">переорювати </w:t>
      </w:r>
      <w:r w:rsidR="00CD2682" w:rsidRPr="004D3F00">
        <w:rPr>
          <w:rFonts w:ascii="Arial Narrow" w:hAnsi="Arial Narrow"/>
          <w:lang w:val="uk-UA"/>
        </w:rPr>
        <w:t>великі площі, на яких вирощують</w:t>
      </w:r>
      <w:r w:rsidR="00047058" w:rsidRPr="004D3F00">
        <w:rPr>
          <w:rFonts w:ascii="Arial Narrow" w:hAnsi="Arial Narrow"/>
          <w:lang w:val="uk-UA"/>
        </w:rPr>
        <w:t xml:space="preserve"> овочі</w:t>
      </w:r>
      <w:r w:rsidR="00CD2682" w:rsidRPr="004D3F00">
        <w:rPr>
          <w:rFonts w:ascii="Arial Narrow" w:hAnsi="Arial Narrow"/>
          <w:lang w:val="uk-UA"/>
        </w:rPr>
        <w:t xml:space="preserve">. </w:t>
      </w:r>
      <w:r w:rsidR="00537C21" w:rsidRPr="004D3F00">
        <w:rPr>
          <w:rFonts w:ascii="Arial Narrow" w:hAnsi="Arial Narrow"/>
          <w:lang w:val="uk-UA"/>
        </w:rPr>
        <w:t xml:space="preserve">Виявляється, що </w:t>
      </w:r>
      <w:r w:rsidR="00CD2682" w:rsidRPr="004D3F00">
        <w:rPr>
          <w:rFonts w:ascii="Arial Narrow" w:hAnsi="Arial Narrow"/>
          <w:lang w:val="uk-UA"/>
        </w:rPr>
        <w:t xml:space="preserve">так їм зробити набагато економічніше, ніж вивозити ті ж помідори </w:t>
      </w:r>
      <w:r w:rsidR="00E43379" w:rsidRPr="004D3F00">
        <w:rPr>
          <w:rFonts w:ascii="Arial Narrow" w:hAnsi="Arial Narrow"/>
          <w:lang w:val="uk-UA"/>
        </w:rPr>
        <w:t xml:space="preserve">та огірки </w:t>
      </w:r>
      <w:r w:rsidR="00CD2682" w:rsidRPr="004D3F00">
        <w:rPr>
          <w:rFonts w:ascii="Arial Narrow" w:hAnsi="Arial Narrow"/>
          <w:lang w:val="uk-UA"/>
        </w:rPr>
        <w:t>на оптові або роздрібні ринки.</w:t>
      </w:r>
      <w:r w:rsidR="00E43379" w:rsidRPr="004D3F00">
        <w:rPr>
          <w:rFonts w:ascii="Arial Narrow" w:hAnsi="Arial Narrow"/>
          <w:lang w:val="uk-UA"/>
        </w:rPr>
        <w:t xml:space="preserve"> </w:t>
      </w:r>
    </w:p>
    <w:p w:rsidR="002E096F" w:rsidRPr="004D3F00" w:rsidRDefault="00E43379" w:rsidP="001A278F">
      <w:pPr>
        <w:ind w:firstLine="708"/>
        <w:rPr>
          <w:rFonts w:ascii="Arial Narrow" w:hAnsi="Arial Narrow"/>
          <w:lang w:val="uk-UA"/>
        </w:rPr>
      </w:pPr>
      <w:r w:rsidRPr="004D3F00">
        <w:rPr>
          <w:rFonts w:ascii="Arial Narrow" w:hAnsi="Arial Narrow"/>
          <w:lang w:val="uk-UA"/>
        </w:rPr>
        <w:t xml:space="preserve">Ситуація складається неординарна. </w:t>
      </w:r>
      <w:r w:rsidR="00432A34" w:rsidRPr="004D3F00">
        <w:rPr>
          <w:rFonts w:ascii="Arial Narrow" w:hAnsi="Arial Narrow"/>
          <w:lang w:val="uk-UA"/>
        </w:rPr>
        <w:t xml:space="preserve">Нинішня статистика підтверджує, що Україна збільшує обсяги імпортованої городини. </w:t>
      </w:r>
      <w:r w:rsidR="00B62FEE" w:rsidRPr="004D3F00">
        <w:rPr>
          <w:rFonts w:ascii="Arial Narrow" w:hAnsi="Arial Narrow"/>
          <w:lang w:val="uk-UA"/>
        </w:rPr>
        <w:t>За інформацією заступника міністра аграрної політики та продовольства Олександра Сеня, фруктовий та овочевий експорт стан</w:t>
      </w:r>
      <w:r w:rsidR="00964FD0" w:rsidRPr="004D3F00">
        <w:rPr>
          <w:rFonts w:ascii="Arial Narrow" w:hAnsi="Arial Narrow"/>
          <w:lang w:val="uk-UA"/>
        </w:rPr>
        <w:t>овить 8-10%. Тож не</w:t>
      </w:r>
      <w:r w:rsidR="00B62FEE" w:rsidRPr="004D3F00">
        <w:rPr>
          <w:rFonts w:ascii="Arial Narrow" w:hAnsi="Arial Narrow"/>
          <w:lang w:val="uk-UA"/>
        </w:rPr>
        <w:t>випадково</w:t>
      </w:r>
      <w:r w:rsidR="00964FD0" w:rsidRPr="004D3F00">
        <w:rPr>
          <w:rFonts w:ascii="Arial Narrow" w:hAnsi="Arial Narrow"/>
          <w:lang w:val="uk-UA"/>
        </w:rPr>
        <w:t>, що</w:t>
      </w:r>
      <w:r w:rsidR="00B62FEE" w:rsidRPr="004D3F00">
        <w:rPr>
          <w:rFonts w:ascii="Arial Narrow" w:hAnsi="Arial Narrow"/>
          <w:lang w:val="uk-UA"/>
        </w:rPr>
        <w:t xml:space="preserve"> покупці постійно </w:t>
      </w:r>
      <w:r w:rsidR="004D7D88" w:rsidRPr="004D3F00">
        <w:rPr>
          <w:rFonts w:ascii="Arial Narrow" w:hAnsi="Arial Narrow"/>
          <w:lang w:val="uk-UA"/>
        </w:rPr>
        <w:t xml:space="preserve">бачать на </w:t>
      </w:r>
      <w:r w:rsidR="00432A34" w:rsidRPr="004D3F00">
        <w:rPr>
          <w:rFonts w:ascii="Arial Narrow" w:hAnsi="Arial Narrow"/>
          <w:lang w:val="uk-UA"/>
        </w:rPr>
        <w:t>прилавках вітчизняних магазинів картоплю, привезену з Єгипту, часник, який має китайське походження, яблука, вирощені в сусідній Польщі</w:t>
      </w:r>
      <w:r w:rsidR="001833F8" w:rsidRPr="004D3F00">
        <w:rPr>
          <w:rFonts w:ascii="Arial Narrow" w:hAnsi="Arial Narrow"/>
          <w:lang w:val="uk-UA"/>
        </w:rPr>
        <w:t>, зелень – з Ізраїлю</w:t>
      </w:r>
      <w:r w:rsidR="00432A34" w:rsidRPr="004D3F00">
        <w:rPr>
          <w:rFonts w:ascii="Arial Narrow" w:hAnsi="Arial Narrow"/>
          <w:lang w:val="uk-UA"/>
        </w:rPr>
        <w:t>.</w:t>
      </w:r>
      <w:r w:rsidR="001833F8" w:rsidRPr="004D3F00">
        <w:rPr>
          <w:rFonts w:ascii="Arial Narrow" w:hAnsi="Arial Narrow"/>
          <w:lang w:val="uk-UA"/>
        </w:rPr>
        <w:t xml:space="preserve"> Складається враження, що на українських чорноземах усе це виростити неможливо.</w:t>
      </w:r>
    </w:p>
    <w:p w:rsidR="00432A34" w:rsidRPr="004D3F00" w:rsidRDefault="00373AFF" w:rsidP="001A278F">
      <w:pPr>
        <w:ind w:firstLine="708"/>
        <w:rPr>
          <w:rFonts w:ascii="Arial Narrow" w:hAnsi="Arial Narrow"/>
          <w:lang w:val="uk-UA"/>
        </w:rPr>
      </w:pPr>
      <w:r w:rsidRPr="004D3F00">
        <w:rPr>
          <w:rFonts w:ascii="Arial Narrow" w:hAnsi="Arial Narrow"/>
          <w:lang w:val="uk-UA"/>
        </w:rPr>
        <w:t xml:space="preserve">Олег Поліщук торкнувся і проблеми ціноутворення в тваринництві, яка також складається не на користь фермерських та одноосібних господарств. За вартості </w:t>
      </w:r>
      <w:r w:rsidR="00047058" w:rsidRPr="004D3F00">
        <w:rPr>
          <w:rFonts w:ascii="Arial Narrow" w:hAnsi="Arial Narrow"/>
          <w:lang w:val="uk-UA"/>
        </w:rPr>
        <w:t xml:space="preserve">одного літра </w:t>
      </w:r>
      <w:r w:rsidRPr="004D3F00">
        <w:rPr>
          <w:rFonts w:ascii="Arial Narrow" w:hAnsi="Arial Narrow"/>
          <w:lang w:val="uk-UA"/>
        </w:rPr>
        <w:t>молока в 1,7-2 грн.</w:t>
      </w:r>
      <w:r w:rsidR="00047058" w:rsidRPr="004D3F00">
        <w:rPr>
          <w:rFonts w:ascii="Arial Narrow" w:hAnsi="Arial Narrow"/>
          <w:lang w:val="uk-UA"/>
        </w:rPr>
        <w:t>, сказав він,</w:t>
      </w:r>
      <w:r w:rsidRPr="004D3F00">
        <w:rPr>
          <w:rFonts w:ascii="Arial Narrow" w:hAnsi="Arial Narrow"/>
          <w:lang w:val="uk-UA"/>
        </w:rPr>
        <w:t xml:space="preserve"> корова сама побіжить на м’ясопереробний завод</w:t>
      </w:r>
      <w:r w:rsidR="00047058" w:rsidRPr="004D3F00">
        <w:rPr>
          <w:rFonts w:ascii="Arial Narrow" w:hAnsi="Arial Narrow"/>
          <w:lang w:val="uk-UA"/>
        </w:rPr>
        <w:t>. А влада ще дивується, чому селяни пускають худобу під ніж</w:t>
      </w:r>
      <w:r w:rsidRPr="004D3F00">
        <w:rPr>
          <w:rFonts w:ascii="Arial Narrow" w:hAnsi="Arial Narrow"/>
          <w:lang w:val="uk-UA"/>
        </w:rPr>
        <w:t>.</w:t>
      </w:r>
    </w:p>
    <w:p w:rsidR="00CE3541" w:rsidRPr="004D3F00" w:rsidRDefault="001833F8" w:rsidP="001A278F">
      <w:pPr>
        <w:ind w:firstLine="708"/>
        <w:rPr>
          <w:rFonts w:ascii="Arial Narrow" w:hAnsi="Arial Narrow"/>
          <w:lang w:val="uk-UA"/>
        </w:rPr>
      </w:pPr>
      <w:r w:rsidRPr="004D3F00">
        <w:rPr>
          <w:rFonts w:ascii="Arial Narrow" w:hAnsi="Arial Narrow"/>
          <w:lang w:val="uk-UA"/>
        </w:rPr>
        <w:t>Важлива тема</w:t>
      </w:r>
      <w:r w:rsidR="00F3568E" w:rsidRPr="004D3F00">
        <w:rPr>
          <w:rFonts w:ascii="Arial Narrow" w:hAnsi="Arial Narrow"/>
          <w:lang w:val="uk-UA"/>
        </w:rPr>
        <w:t xml:space="preserve"> – недолуга</w:t>
      </w:r>
      <w:r w:rsidR="00373AFF" w:rsidRPr="004D3F00">
        <w:rPr>
          <w:rFonts w:ascii="Arial Narrow" w:hAnsi="Arial Narrow"/>
          <w:lang w:val="uk-UA"/>
        </w:rPr>
        <w:t xml:space="preserve"> податкова політика. </w:t>
      </w:r>
      <w:r w:rsidR="009649A0" w:rsidRPr="004D3F00">
        <w:rPr>
          <w:rFonts w:ascii="Arial Narrow" w:hAnsi="Arial Narrow"/>
          <w:lang w:val="uk-UA"/>
        </w:rPr>
        <w:t xml:space="preserve">Вона змушує фермерів йти в тінь. Бо окремо оподатковується земля, а окремо – продукція. </w:t>
      </w:r>
      <w:r w:rsidR="004B6D07" w:rsidRPr="004D3F00">
        <w:rPr>
          <w:rFonts w:ascii="Arial Narrow" w:hAnsi="Arial Narrow"/>
          <w:lang w:val="uk-UA"/>
        </w:rPr>
        <w:t>Як би успішно не працювало господарство, але такого подвійного податкового навантаження воно не витримає.</w:t>
      </w:r>
    </w:p>
    <w:p w:rsidR="001A278F" w:rsidRPr="004D3F00" w:rsidRDefault="004B6D07" w:rsidP="001A278F">
      <w:pPr>
        <w:ind w:firstLine="708"/>
        <w:rPr>
          <w:rFonts w:ascii="Arial Narrow" w:hAnsi="Arial Narrow"/>
          <w:lang w:val="uk-UA"/>
        </w:rPr>
      </w:pPr>
      <w:r w:rsidRPr="004D3F00">
        <w:rPr>
          <w:rFonts w:ascii="Arial Narrow" w:hAnsi="Arial Narrow"/>
          <w:lang w:val="uk-UA"/>
        </w:rPr>
        <w:t>Щодо цього Олег Поліщук запропонував: «Ми хотіли б мати єдиний податок. Щоб могли його один раз сплатити і… Ні, н</w:t>
      </w:r>
      <w:r w:rsidR="000D60CA" w:rsidRPr="004D3F00">
        <w:rPr>
          <w:rFonts w:ascii="Arial Narrow" w:hAnsi="Arial Narrow"/>
          <w:lang w:val="uk-UA"/>
        </w:rPr>
        <w:t>е спа</w:t>
      </w:r>
      <w:r w:rsidRPr="004D3F00">
        <w:rPr>
          <w:rFonts w:ascii="Arial Narrow" w:hAnsi="Arial Narrow"/>
          <w:lang w:val="uk-UA"/>
        </w:rPr>
        <w:t>ти спокійно протягом року, а спокій</w:t>
      </w:r>
      <w:r w:rsidR="000D60CA" w:rsidRPr="004D3F00">
        <w:rPr>
          <w:rFonts w:ascii="Arial Narrow" w:hAnsi="Arial Narrow"/>
          <w:lang w:val="uk-UA"/>
        </w:rPr>
        <w:t>но працювати весь цей час</w:t>
      </w:r>
      <w:r w:rsidRPr="004D3F00">
        <w:rPr>
          <w:rFonts w:ascii="Arial Narrow" w:hAnsi="Arial Narrow"/>
          <w:lang w:val="uk-UA"/>
        </w:rPr>
        <w:t>».</w:t>
      </w:r>
    </w:p>
    <w:p w:rsidR="00CF1231" w:rsidRPr="004D3F00" w:rsidRDefault="00CF1231" w:rsidP="001A278F">
      <w:pPr>
        <w:ind w:firstLine="708"/>
        <w:rPr>
          <w:rFonts w:ascii="Arial Narrow" w:hAnsi="Arial Narrow"/>
          <w:lang w:val="uk-UA"/>
        </w:rPr>
      </w:pPr>
      <w:r w:rsidRPr="004D3F00">
        <w:rPr>
          <w:rFonts w:ascii="Arial Narrow" w:hAnsi="Arial Narrow"/>
          <w:lang w:val="uk-UA"/>
        </w:rPr>
        <w:t xml:space="preserve">На з’їзді згадувалося, що в багатьох країнах фермери мають пільгове оподаткування, а в окремих випадках </w:t>
      </w:r>
      <w:r w:rsidR="0046224C" w:rsidRPr="004D3F00">
        <w:rPr>
          <w:rFonts w:ascii="Arial Narrow" w:hAnsi="Arial Narrow"/>
          <w:lang w:val="uk-UA"/>
        </w:rPr>
        <w:t>навіть взагалі звільнені від податків</w:t>
      </w:r>
      <w:r w:rsidRPr="004D3F00">
        <w:rPr>
          <w:rFonts w:ascii="Arial Narrow" w:hAnsi="Arial Narrow"/>
          <w:lang w:val="uk-UA"/>
        </w:rPr>
        <w:t xml:space="preserve">. Тож чому Україна </w:t>
      </w:r>
      <w:r w:rsidR="00595BC6" w:rsidRPr="004D3F00">
        <w:rPr>
          <w:rFonts w:ascii="Arial Narrow" w:hAnsi="Arial Narrow"/>
          <w:lang w:val="uk-UA"/>
        </w:rPr>
        <w:t>не запозичує такий досвід,</w:t>
      </w:r>
      <w:r w:rsidRPr="004D3F00">
        <w:rPr>
          <w:rFonts w:ascii="Arial Narrow" w:hAnsi="Arial Narrow"/>
          <w:lang w:val="uk-UA"/>
        </w:rPr>
        <w:t xml:space="preserve"> який допоможе їй </w:t>
      </w:r>
      <w:r w:rsidR="00595BC6" w:rsidRPr="004D3F00">
        <w:rPr>
          <w:rFonts w:ascii="Arial Narrow" w:hAnsi="Arial Narrow"/>
          <w:lang w:val="uk-UA"/>
        </w:rPr>
        <w:t xml:space="preserve">економічно </w:t>
      </w:r>
      <w:r w:rsidR="004D7D88" w:rsidRPr="004D3F00">
        <w:rPr>
          <w:rFonts w:ascii="Arial Narrow" w:hAnsi="Arial Narrow"/>
          <w:lang w:val="uk-UA"/>
        </w:rPr>
        <w:t>зміцніти?</w:t>
      </w:r>
      <w:r w:rsidR="0046224C" w:rsidRPr="004D3F00">
        <w:rPr>
          <w:rFonts w:ascii="Arial Narrow" w:hAnsi="Arial Narrow"/>
          <w:lang w:val="uk-UA"/>
        </w:rPr>
        <w:t xml:space="preserve"> А тим часом</w:t>
      </w:r>
      <w:r w:rsidR="00595BC6" w:rsidRPr="004D3F00">
        <w:rPr>
          <w:rFonts w:ascii="Arial Narrow" w:hAnsi="Arial Narrow"/>
          <w:lang w:val="uk-UA"/>
        </w:rPr>
        <w:t xml:space="preserve"> вона залишається на 152-му місці в світі за рівнем сприяння розвитку бізнесу. Це відомо з останніх даних Світового банку.</w:t>
      </w:r>
    </w:p>
    <w:p w:rsidR="006351BD" w:rsidRPr="004D3F00" w:rsidRDefault="006351BD" w:rsidP="001A278F">
      <w:pPr>
        <w:ind w:firstLine="708"/>
        <w:rPr>
          <w:rFonts w:ascii="Arial Narrow" w:hAnsi="Arial Narrow"/>
          <w:lang w:val="uk-UA"/>
        </w:rPr>
      </w:pPr>
      <w:r w:rsidRPr="004D3F00">
        <w:rPr>
          <w:rFonts w:ascii="Arial Narrow" w:hAnsi="Arial Narrow"/>
          <w:lang w:val="uk-UA"/>
        </w:rPr>
        <w:t>Фермер зі Львівщини Ярослав Кардаш переконував, що продовжений до 2016 року земельний мораторій не захищає фермерів. Бо, по суті, в Україні вже зараз мають місце випадки земельного рейдерства.</w:t>
      </w:r>
    </w:p>
    <w:p w:rsidR="00B62FEE" w:rsidRPr="004D3F00" w:rsidRDefault="006351BD" w:rsidP="001A278F">
      <w:pPr>
        <w:ind w:firstLine="708"/>
        <w:rPr>
          <w:rFonts w:ascii="Arial Narrow" w:hAnsi="Arial Narrow"/>
          <w:lang w:val="uk-UA"/>
        </w:rPr>
      </w:pPr>
      <w:r w:rsidRPr="004D3F00">
        <w:rPr>
          <w:rFonts w:ascii="Arial Narrow" w:hAnsi="Arial Narrow"/>
          <w:lang w:val="uk-UA"/>
        </w:rPr>
        <w:t xml:space="preserve">Фермери занепокоєні й тим, що </w:t>
      </w:r>
      <w:r w:rsidR="0007160F" w:rsidRPr="004D3F00">
        <w:rPr>
          <w:rFonts w:ascii="Arial Narrow" w:hAnsi="Arial Narrow"/>
          <w:lang w:val="uk-UA"/>
        </w:rPr>
        <w:t>адміністративними методами (через підвищення нормативно-грошової оцінки) їх змушують збільшувати орендну плату</w:t>
      </w:r>
      <w:r w:rsidRPr="004D3F00">
        <w:rPr>
          <w:rFonts w:ascii="Arial Narrow" w:hAnsi="Arial Narrow"/>
          <w:lang w:val="uk-UA"/>
        </w:rPr>
        <w:t xml:space="preserve"> за землю. Вони переконані, що такі дії економічно необґрунтовані та мають популістський характер. Влада намагається підіграти настроям власників земельних паїв, перетворити на своїх симпатиків, що особливо багато важить під час виборчих кампаній. Глибоке </w:t>
      </w:r>
      <w:r w:rsidRPr="004D3F00">
        <w:rPr>
          <w:rFonts w:ascii="Arial Narrow" w:hAnsi="Arial Narrow"/>
          <w:lang w:val="uk-UA"/>
        </w:rPr>
        <w:lastRenderedPageBreak/>
        <w:t>обурення серед делегатів з’їзду викликало повідомлення про реєстрацію у Верховній Раді законопроекту, у відповідності до якого орендна плата має зрости ще втричі.</w:t>
      </w:r>
    </w:p>
    <w:p w:rsidR="006351BD" w:rsidRPr="004D3F00" w:rsidRDefault="00B62FEE" w:rsidP="001A278F">
      <w:pPr>
        <w:ind w:firstLine="708"/>
        <w:rPr>
          <w:rFonts w:ascii="Arial Narrow" w:hAnsi="Arial Narrow"/>
          <w:lang w:val="uk-UA"/>
        </w:rPr>
      </w:pPr>
      <w:r w:rsidRPr="004D3F00">
        <w:rPr>
          <w:rFonts w:ascii="Arial Narrow" w:hAnsi="Arial Narrow"/>
          <w:lang w:val="uk-UA"/>
        </w:rPr>
        <w:t>Президент Української аграрної конфедерації Леонід Козаченко</w:t>
      </w:r>
      <w:r w:rsidR="00155BDC" w:rsidRPr="004D3F00">
        <w:rPr>
          <w:rFonts w:ascii="Arial Narrow" w:hAnsi="Arial Narrow"/>
          <w:lang w:val="uk-UA"/>
        </w:rPr>
        <w:t xml:space="preserve"> зазначив, що 2011 року з кожного гектару фер</w:t>
      </w:r>
      <w:r w:rsidR="004D7D88" w:rsidRPr="004D3F00">
        <w:rPr>
          <w:rFonts w:ascii="Arial Narrow" w:hAnsi="Arial Narrow"/>
          <w:lang w:val="uk-UA"/>
        </w:rPr>
        <w:t>мери сплатили державі по 1</w:t>
      </w:r>
      <w:r w:rsidR="00155BDC" w:rsidRPr="004D3F00">
        <w:rPr>
          <w:rFonts w:ascii="Arial Narrow" w:hAnsi="Arial Narrow"/>
          <w:lang w:val="uk-UA"/>
        </w:rPr>
        <w:t>274 грн. Разом це склало 60 млрд. грн. Натомість у вигляді дотацій</w:t>
      </w:r>
      <w:r w:rsidR="006351BD" w:rsidRPr="004D3F00">
        <w:rPr>
          <w:rFonts w:ascii="Arial Narrow" w:hAnsi="Arial Narrow"/>
          <w:lang w:val="uk-UA"/>
        </w:rPr>
        <w:t xml:space="preserve"> </w:t>
      </w:r>
      <w:r w:rsidR="00155BDC" w:rsidRPr="004D3F00">
        <w:rPr>
          <w:rFonts w:ascii="Arial Narrow" w:hAnsi="Arial Narrow"/>
          <w:lang w:val="uk-UA"/>
        </w:rPr>
        <w:t>отримали лише 16 млрд. грн.</w:t>
      </w:r>
    </w:p>
    <w:p w:rsidR="00155BDC" w:rsidRPr="004D3F00" w:rsidRDefault="00155BDC" w:rsidP="001A278F">
      <w:pPr>
        <w:ind w:firstLine="708"/>
        <w:rPr>
          <w:rFonts w:ascii="Arial Narrow" w:hAnsi="Arial Narrow"/>
          <w:lang w:val="uk-UA"/>
        </w:rPr>
      </w:pPr>
      <w:r w:rsidRPr="004D3F00">
        <w:rPr>
          <w:rFonts w:ascii="Arial Narrow" w:hAnsi="Arial Narrow"/>
          <w:lang w:val="uk-UA"/>
        </w:rPr>
        <w:t>За даними Леоніда Козаченка, аграрії отримують у 10 разів менше дотацій, ніж шахтарі. На другому місці за цим показником перебувають працівники хімічної промисловості, а на третьому – транспортники.</w:t>
      </w:r>
    </w:p>
    <w:p w:rsidR="00F72045" w:rsidRPr="004D3F00" w:rsidRDefault="00F72045" w:rsidP="001A278F">
      <w:pPr>
        <w:ind w:firstLine="708"/>
        <w:rPr>
          <w:rFonts w:ascii="Arial Narrow" w:hAnsi="Arial Narrow"/>
          <w:lang w:val="uk-UA"/>
        </w:rPr>
      </w:pPr>
      <w:r w:rsidRPr="004D3F00">
        <w:rPr>
          <w:rFonts w:ascii="Arial Narrow" w:hAnsi="Arial Narrow"/>
          <w:lang w:val="uk-UA"/>
        </w:rPr>
        <w:t xml:space="preserve">Тож не дивно, що рішення фермерського з’їзду </w:t>
      </w:r>
      <w:r w:rsidR="00375C38" w:rsidRPr="004D3F00">
        <w:rPr>
          <w:rFonts w:ascii="Arial Narrow" w:hAnsi="Arial Narrow"/>
          <w:lang w:val="uk-UA"/>
        </w:rPr>
        <w:t xml:space="preserve">були </w:t>
      </w:r>
      <w:r w:rsidRPr="004D3F00">
        <w:rPr>
          <w:rFonts w:ascii="Arial Narrow" w:hAnsi="Arial Narrow"/>
          <w:lang w:val="uk-UA"/>
        </w:rPr>
        <w:t xml:space="preserve">наступальними. Звертаючись до Президента України, вони наполягають на </w:t>
      </w:r>
      <w:r w:rsidR="00FC2016" w:rsidRPr="004D3F00">
        <w:rPr>
          <w:rFonts w:ascii="Arial Narrow" w:hAnsi="Arial Narrow"/>
          <w:lang w:val="uk-UA"/>
        </w:rPr>
        <w:t>тому, щоб доручити уряду</w:t>
      </w:r>
      <w:r w:rsidRPr="004D3F00">
        <w:rPr>
          <w:rFonts w:ascii="Arial Narrow" w:hAnsi="Arial Narrow"/>
          <w:lang w:val="uk-UA"/>
        </w:rPr>
        <w:t xml:space="preserve"> «підготувати  законопроект, який передбачав би</w:t>
      </w:r>
      <w:r w:rsidR="00C5682B" w:rsidRPr="004D3F00">
        <w:rPr>
          <w:rFonts w:ascii="Arial Narrow" w:hAnsi="Arial Narrow"/>
          <w:lang w:val="uk-UA"/>
        </w:rPr>
        <w:t>, зокрема,</w:t>
      </w:r>
      <w:r w:rsidRPr="004D3F00">
        <w:rPr>
          <w:rFonts w:ascii="Arial Narrow" w:hAnsi="Arial Narrow"/>
          <w:lang w:val="uk-UA"/>
        </w:rPr>
        <w:t xml:space="preserve"> спрощену систему оподаткув</w:t>
      </w:r>
      <w:r w:rsidR="00C5682B" w:rsidRPr="004D3F00">
        <w:rPr>
          <w:rFonts w:ascii="Arial Narrow" w:hAnsi="Arial Narrow"/>
          <w:lang w:val="uk-UA"/>
        </w:rPr>
        <w:t>ання шляхо</w:t>
      </w:r>
      <w:r w:rsidRPr="004D3F00">
        <w:rPr>
          <w:rFonts w:ascii="Arial Narrow" w:hAnsi="Arial Narrow"/>
          <w:lang w:val="uk-UA"/>
        </w:rPr>
        <w:t>м запровадження єдиного податку</w:t>
      </w:r>
      <w:r w:rsidR="00C5682B" w:rsidRPr="004D3F00">
        <w:rPr>
          <w:rFonts w:ascii="Arial Narrow" w:hAnsi="Arial Narrow"/>
          <w:lang w:val="uk-UA"/>
        </w:rPr>
        <w:t xml:space="preserve"> для фермерських господарств».</w:t>
      </w:r>
    </w:p>
    <w:p w:rsidR="00C5682B" w:rsidRPr="004D3F00" w:rsidRDefault="00C5682B" w:rsidP="001A278F">
      <w:pPr>
        <w:ind w:firstLine="708"/>
        <w:rPr>
          <w:rFonts w:ascii="Arial Narrow" w:hAnsi="Arial Narrow"/>
          <w:lang w:val="uk-UA"/>
        </w:rPr>
      </w:pPr>
      <w:r w:rsidRPr="004D3F00">
        <w:rPr>
          <w:rFonts w:ascii="Arial Narrow" w:hAnsi="Arial Narrow"/>
          <w:lang w:val="uk-UA"/>
        </w:rPr>
        <w:t xml:space="preserve">Серед вимог </w:t>
      </w:r>
      <w:r w:rsidR="00F66545" w:rsidRPr="004D3F00">
        <w:rPr>
          <w:rFonts w:ascii="Arial Narrow" w:hAnsi="Arial Narrow"/>
          <w:lang w:val="uk-UA"/>
        </w:rPr>
        <w:t xml:space="preserve">- </w:t>
      </w:r>
      <w:r w:rsidRPr="004D3F00">
        <w:rPr>
          <w:rFonts w:ascii="Arial Narrow" w:hAnsi="Arial Narrow"/>
          <w:lang w:val="uk-UA"/>
        </w:rPr>
        <w:t>також необхідність розробки програми розвитку сільськогосподарської обслуговуючої кооперації. Фермери вважаю</w:t>
      </w:r>
      <w:r w:rsidR="00F66545" w:rsidRPr="004D3F00">
        <w:rPr>
          <w:rFonts w:ascii="Arial Narrow" w:hAnsi="Arial Narrow"/>
          <w:lang w:val="uk-UA"/>
        </w:rPr>
        <w:t xml:space="preserve">ть необхідною умовою узгодження кандидатури </w:t>
      </w:r>
      <w:r w:rsidRPr="004D3F00">
        <w:rPr>
          <w:rFonts w:ascii="Arial Narrow" w:hAnsi="Arial Narrow"/>
          <w:lang w:val="uk-UA"/>
        </w:rPr>
        <w:t xml:space="preserve">міністра аграрної політики та продовольства з громадськими організаціями. </w:t>
      </w:r>
    </w:p>
    <w:p w:rsidR="00C5682B" w:rsidRPr="004D3F00" w:rsidRDefault="00C5682B" w:rsidP="001A278F">
      <w:pPr>
        <w:ind w:firstLine="708"/>
        <w:rPr>
          <w:rFonts w:ascii="Arial Narrow" w:hAnsi="Arial Narrow"/>
          <w:lang w:val="uk-UA"/>
        </w:rPr>
      </w:pPr>
      <w:r w:rsidRPr="004D3F00">
        <w:rPr>
          <w:rFonts w:ascii="Arial Narrow" w:hAnsi="Arial Narrow"/>
          <w:lang w:val="uk-UA"/>
        </w:rPr>
        <w:t>У зверненні до Верховної Ради фермери наголошують на необхідності внесення до Земельного кодексу України</w:t>
      </w:r>
      <w:r w:rsidR="00F3312B" w:rsidRPr="004D3F00">
        <w:rPr>
          <w:rFonts w:ascii="Arial Narrow" w:hAnsi="Arial Narrow"/>
          <w:lang w:val="uk-UA"/>
        </w:rPr>
        <w:t xml:space="preserve"> змін</w:t>
      </w:r>
      <w:r w:rsidRPr="004D3F00">
        <w:rPr>
          <w:rFonts w:ascii="Arial Narrow" w:hAnsi="Arial Narrow"/>
          <w:lang w:val="uk-UA"/>
        </w:rPr>
        <w:t xml:space="preserve">, які </w:t>
      </w:r>
      <w:r w:rsidR="00F3312B" w:rsidRPr="004D3F00">
        <w:rPr>
          <w:rFonts w:ascii="Arial Narrow" w:hAnsi="Arial Narrow"/>
          <w:lang w:val="uk-UA"/>
        </w:rPr>
        <w:t>б надал</w:t>
      </w:r>
      <w:r w:rsidRPr="004D3F00">
        <w:rPr>
          <w:rFonts w:ascii="Arial Narrow" w:hAnsi="Arial Narrow"/>
          <w:lang w:val="uk-UA"/>
        </w:rPr>
        <w:t>и їм право на безоплатну передачу в приватну власність земель, я</w:t>
      </w:r>
      <w:r w:rsidR="00F3312B" w:rsidRPr="004D3F00">
        <w:rPr>
          <w:rFonts w:ascii="Arial Narrow" w:hAnsi="Arial Narrow"/>
          <w:lang w:val="uk-UA"/>
        </w:rPr>
        <w:t>кими вони постійно користуються.</w:t>
      </w:r>
    </w:p>
    <w:p w:rsidR="00C5682B" w:rsidRPr="004D3F00" w:rsidRDefault="004D7D88" w:rsidP="001A278F">
      <w:pPr>
        <w:ind w:firstLine="708"/>
        <w:rPr>
          <w:rFonts w:ascii="Arial Narrow" w:hAnsi="Arial Narrow"/>
          <w:lang w:val="uk-UA"/>
        </w:rPr>
      </w:pPr>
      <w:r w:rsidRPr="004D3F00">
        <w:rPr>
          <w:rFonts w:ascii="Arial Narrow" w:hAnsi="Arial Narrow"/>
          <w:lang w:val="uk-UA"/>
        </w:rPr>
        <w:t>Побажання до Кабінету М</w:t>
      </w:r>
      <w:r w:rsidR="00C5682B" w:rsidRPr="004D3F00">
        <w:rPr>
          <w:rFonts w:ascii="Arial Narrow" w:hAnsi="Arial Narrow"/>
          <w:lang w:val="uk-UA"/>
        </w:rPr>
        <w:t>іністрів – при внесенні змін до Держбюджету на поточний рік передбачити кошти для розвитку середніх та невеликих сільськогосподарських виробників та інфраструктури, соціальної сф</w:t>
      </w:r>
      <w:r w:rsidR="00DA2BD1" w:rsidRPr="004D3F00">
        <w:rPr>
          <w:rFonts w:ascii="Arial Narrow" w:hAnsi="Arial Narrow"/>
          <w:lang w:val="uk-UA"/>
        </w:rPr>
        <w:t>ери українського села</w:t>
      </w:r>
      <w:r w:rsidR="00C5682B" w:rsidRPr="004D3F00">
        <w:rPr>
          <w:rFonts w:ascii="Arial Narrow" w:hAnsi="Arial Narrow"/>
          <w:lang w:val="uk-UA"/>
        </w:rPr>
        <w:t>. Ця сума має</w:t>
      </w:r>
      <w:r w:rsidR="00700B3C" w:rsidRPr="004D3F00">
        <w:rPr>
          <w:rFonts w:ascii="Arial Narrow" w:hAnsi="Arial Narrow"/>
          <w:lang w:val="uk-UA"/>
        </w:rPr>
        <w:t>, зокрема,</w:t>
      </w:r>
      <w:r w:rsidR="00C5682B" w:rsidRPr="004D3F00">
        <w:rPr>
          <w:rFonts w:ascii="Arial Narrow" w:hAnsi="Arial Narrow"/>
          <w:lang w:val="uk-UA"/>
        </w:rPr>
        <w:t xml:space="preserve"> включати фінансування державних програм </w:t>
      </w:r>
      <w:r w:rsidR="004916B4" w:rsidRPr="004D3F00">
        <w:rPr>
          <w:rFonts w:ascii="Arial Narrow" w:hAnsi="Arial Narrow"/>
          <w:lang w:val="uk-UA"/>
        </w:rPr>
        <w:t xml:space="preserve">з </w:t>
      </w:r>
      <w:r w:rsidR="00C5682B" w:rsidRPr="004D3F00">
        <w:rPr>
          <w:rFonts w:ascii="Arial Narrow" w:hAnsi="Arial Narrow"/>
          <w:lang w:val="uk-UA"/>
        </w:rPr>
        <w:t>підтримки фермерських господарств у розмірі 700 млн. грн. та сільськогосподарських обслуговуючих кооперативів</w:t>
      </w:r>
      <w:r w:rsidR="00FD5A4B" w:rsidRPr="004D3F00">
        <w:rPr>
          <w:rFonts w:ascii="Arial Narrow" w:hAnsi="Arial Narrow"/>
          <w:lang w:val="uk-UA"/>
        </w:rPr>
        <w:t xml:space="preserve"> – у розмірі 500 млн. грн</w:t>
      </w:r>
      <w:r w:rsidR="00C5682B" w:rsidRPr="004D3F00">
        <w:rPr>
          <w:rFonts w:ascii="Arial Narrow" w:hAnsi="Arial Narrow"/>
          <w:lang w:val="uk-UA"/>
        </w:rPr>
        <w:t>.</w:t>
      </w:r>
    </w:p>
    <w:p w:rsidR="00D27291" w:rsidRPr="004D3F00" w:rsidRDefault="00D27291" w:rsidP="001A278F">
      <w:pPr>
        <w:ind w:firstLine="708"/>
        <w:rPr>
          <w:rFonts w:ascii="Arial Narrow" w:hAnsi="Arial Narrow"/>
          <w:lang w:val="uk-UA"/>
        </w:rPr>
      </w:pPr>
      <w:r w:rsidRPr="004D3F00">
        <w:rPr>
          <w:rFonts w:ascii="Arial Narrow" w:hAnsi="Arial Narrow"/>
          <w:lang w:val="uk-UA"/>
        </w:rPr>
        <w:t xml:space="preserve">З’їзд знову обрав президентом АФЗУ Миколу Миркевича. </w:t>
      </w:r>
      <w:r w:rsidR="0022653D" w:rsidRPr="004D3F00">
        <w:rPr>
          <w:rFonts w:ascii="Arial Narrow" w:hAnsi="Arial Narrow"/>
          <w:lang w:val="uk-UA"/>
        </w:rPr>
        <w:t xml:space="preserve">Як бачимо, дискусія вийшла дуже гаряча. Фермерів турбує велика кількість проблем, які їм доводиться щоденно долати. </w:t>
      </w:r>
      <w:r w:rsidR="002E76F5" w:rsidRPr="004D3F00">
        <w:rPr>
          <w:rFonts w:ascii="Arial Narrow" w:hAnsi="Arial Narrow"/>
          <w:lang w:val="uk-UA"/>
        </w:rPr>
        <w:t xml:space="preserve">Серед найгарячіших – земельні питання. </w:t>
      </w:r>
      <w:r w:rsidR="00152511" w:rsidRPr="004D3F00">
        <w:rPr>
          <w:rFonts w:ascii="Arial Narrow" w:hAnsi="Arial Narrow"/>
          <w:lang w:val="uk-UA"/>
        </w:rPr>
        <w:t>Саме тому в рамках з’їзду був організований</w:t>
      </w:r>
      <w:r w:rsidR="00BF4DDB" w:rsidRPr="004D3F00">
        <w:rPr>
          <w:rFonts w:ascii="Arial Narrow" w:hAnsi="Arial Narrow"/>
          <w:lang w:val="uk-UA"/>
        </w:rPr>
        <w:t xml:space="preserve"> </w:t>
      </w:r>
      <w:r w:rsidRPr="004D3F00">
        <w:rPr>
          <w:rFonts w:ascii="Arial Narrow" w:hAnsi="Arial Narrow"/>
          <w:lang w:val="uk-UA"/>
        </w:rPr>
        <w:t>практичний семінар на тему «Актуально про право власності на землю»</w:t>
      </w:r>
      <w:r w:rsidR="00486148" w:rsidRPr="004D3F00">
        <w:rPr>
          <w:rFonts w:ascii="Arial Narrow" w:hAnsi="Arial Narrow"/>
          <w:lang w:val="uk-UA"/>
        </w:rPr>
        <w:t>, на якому експерти проектів</w:t>
      </w:r>
      <w:r w:rsidR="00ED339D" w:rsidRPr="004D3F00">
        <w:rPr>
          <w:rFonts w:ascii="Arial Narrow" w:hAnsi="Arial Narrow"/>
          <w:lang w:val="uk-UA"/>
        </w:rPr>
        <w:t xml:space="preserve"> USAID «АгроІнвест», «Об’єднуємося заради реформ», а також Асоціації «Зелена спілка України» відповіли на численні запитання щодо земельних відносин, які</w:t>
      </w:r>
      <w:r w:rsidRPr="004D3F00">
        <w:rPr>
          <w:rFonts w:ascii="Arial Narrow" w:hAnsi="Arial Narrow"/>
          <w:lang w:val="uk-UA"/>
        </w:rPr>
        <w:t xml:space="preserve"> складаються в Україні, і тих змін, яких останнім часом зазнало національне земельне законодавство.</w:t>
      </w:r>
    </w:p>
    <w:p w:rsidR="004D7D88" w:rsidRPr="004D3F00" w:rsidRDefault="004D7D88">
      <w:pPr>
        <w:rPr>
          <w:rFonts w:ascii="Arial Narrow" w:hAnsi="Arial Narrow"/>
          <w:lang w:val="uk-UA"/>
        </w:rPr>
      </w:pPr>
    </w:p>
    <w:p w:rsidR="0026688C" w:rsidRPr="004D3F00" w:rsidRDefault="0026688C" w:rsidP="001A278F">
      <w:pPr>
        <w:ind w:firstLine="708"/>
        <w:rPr>
          <w:rFonts w:ascii="Arial Narrow" w:hAnsi="Arial Narrow"/>
          <w:b/>
          <w:lang w:val="uk-UA"/>
        </w:rPr>
      </w:pPr>
      <w:r w:rsidRPr="004D3F00">
        <w:rPr>
          <w:rFonts w:ascii="Arial Narrow" w:hAnsi="Arial Narrow"/>
          <w:b/>
          <w:lang w:val="uk-UA"/>
        </w:rPr>
        <w:t xml:space="preserve">Тарас ТЕРНІВСЬКИЙ, </w:t>
      </w:r>
    </w:p>
    <w:p w:rsidR="00E003C9" w:rsidRPr="004D3F00" w:rsidRDefault="0026688C" w:rsidP="001A278F">
      <w:pPr>
        <w:ind w:firstLine="708"/>
        <w:rPr>
          <w:rFonts w:ascii="Arial Narrow" w:hAnsi="Arial Narrow"/>
          <w:b/>
          <w:lang w:val="uk-UA"/>
        </w:rPr>
      </w:pPr>
      <w:r w:rsidRPr="004D3F00">
        <w:rPr>
          <w:rFonts w:ascii="Arial Narrow" w:hAnsi="Arial Narrow"/>
          <w:b/>
          <w:lang w:val="uk-UA"/>
        </w:rPr>
        <w:t>Національний прес-клуб з аграрних та земельних питань</w:t>
      </w:r>
    </w:p>
    <w:sectPr w:rsidR="00E003C9" w:rsidRPr="004D3F00" w:rsidSect="00F04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C25"/>
    <w:rsid w:val="00040ED2"/>
    <w:rsid w:val="00047058"/>
    <w:rsid w:val="0007160F"/>
    <w:rsid w:val="000D60CA"/>
    <w:rsid w:val="000D6E96"/>
    <w:rsid w:val="00152511"/>
    <w:rsid w:val="00155BDC"/>
    <w:rsid w:val="001833F8"/>
    <w:rsid w:val="001A1339"/>
    <w:rsid w:val="001A278F"/>
    <w:rsid w:val="001A32BD"/>
    <w:rsid w:val="001C3418"/>
    <w:rsid w:val="001F60E1"/>
    <w:rsid w:val="0022653D"/>
    <w:rsid w:val="0025017C"/>
    <w:rsid w:val="0026550F"/>
    <w:rsid w:val="0026688C"/>
    <w:rsid w:val="002E096F"/>
    <w:rsid w:val="002E76F5"/>
    <w:rsid w:val="002F6E06"/>
    <w:rsid w:val="00372B35"/>
    <w:rsid w:val="00373AFF"/>
    <w:rsid w:val="00375C38"/>
    <w:rsid w:val="003814D0"/>
    <w:rsid w:val="003D14F9"/>
    <w:rsid w:val="0040242B"/>
    <w:rsid w:val="00432A34"/>
    <w:rsid w:val="0046224C"/>
    <w:rsid w:val="00486148"/>
    <w:rsid w:val="004916B4"/>
    <w:rsid w:val="004A29A1"/>
    <w:rsid w:val="004A4103"/>
    <w:rsid w:val="004A5781"/>
    <w:rsid w:val="004B6D07"/>
    <w:rsid w:val="004C16FC"/>
    <w:rsid w:val="004D3F00"/>
    <w:rsid w:val="004D7D88"/>
    <w:rsid w:val="004E1538"/>
    <w:rsid w:val="004F5651"/>
    <w:rsid w:val="00537C21"/>
    <w:rsid w:val="00540152"/>
    <w:rsid w:val="00562C38"/>
    <w:rsid w:val="00595BC6"/>
    <w:rsid w:val="006351BD"/>
    <w:rsid w:val="00646EEC"/>
    <w:rsid w:val="006737DE"/>
    <w:rsid w:val="006C7B18"/>
    <w:rsid w:val="006D4ECC"/>
    <w:rsid w:val="00700B3C"/>
    <w:rsid w:val="00721A60"/>
    <w:rsid w:val="007252AB"/>
    <w:rsid w:val="007E0573"/>
    <w:rsid w:val="00895916"/>
    <w:rsid w:val="008E03E8"/>
    <w:rsid w:val="009649A0"/>
    <w:rsid w:val="00964FD0"/>
    <w:rsid w:val="009A2274"/>
    <w:rsid w:val="00A70D20"/>
    <w:rsid w:val="00AB2C2D"/>
    <w:rsid w:val="00AD35B4"/>
    <w:rsid w:val="00AE4812"/>
    <w:rsid w:val="00B031E0"/>
    <w:rsid w:val="00B54068"/>
    <w:rsid w:val="00B62FEE"/>
    <w:rsid w:val="00B82644"/>
    <w:rsid w:val="00BC1CA2"/>
    <w:rsid w:val="00BD5529"/>
    <w:rsid w:val="00BF4DDB"/>
    <w:rsid w:val="00C5682B"/>
    <w:rsid w:val="00CA0C7B"/>
    <w:rsid w:val="00CD2682"/>
    <w:rsid w:val="00CE3541"/>
    <w:rsid w:val="00CE5EA7"/>
    <w:rsid w:val="00CF1231"/>
    <w:rsid w:val="00CF44AC"/>
    <w:rsid w:val="00D10689"/>
    <w:rsid w:val="00D27291"/>
    <w:rsid w:val="00D54B32"/>
    <w:rsid w:val="00D73C25"/>
    <w:rsid w:val="00DA2BD1"/>
    <w:rsid w:val="00E003C9"/>
    <w:rsid w:val="00E06593"/>
    <w:rsid w:val="00E207C4"/>
    <w:rsid w:val="00E43379"/>
    <w:rsid w:val="00EB5219"/>
    <w:rsid w:val="00EB69C4"/>
    <w:rsid w:val="00ED339D"/>
    <w:rsid w:val="00F04253"/>
    <w:rsid w:val="00F32080"/>
    <w:rsid w:val="00F3312B"/>
    <w:rsid w:val="00F3568E"/>
    <w:rsid w:val="00F4304D"/>
    <w:rsid w:val="00F45D52"/>
    <w:rsid w:val="00F66545"/>
    <w:rsid w:val="00F72045"/>
    <w:rsid w:val="00FC2016"/>
    <w:rsid w:val="00FD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SGubin</dc:creator>
  <cp:keywords/>
  <dc:description/>
  <cp:lastModifiedBy>SGubin</cp:lastModifiedBy>
  <cp:revision>93</cp:revision>
  <dcterms:created xsi:type="dcterms:W3CDTF">2013-02-18T13:17:00Z</dcterms:created>
  <dcterms:modified xsi:type="dcterms:W3CDTF">2013-02-20T19:29:00Z</dcterms:modified>
</cp:coreProperties>
</file>