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64C" w:rsidRPr="00051F95" w:rsidRDefault="009C764C" w:rsidP="009C764C">
      <w:pPr>
        <w:tabs>
          <w:tab w:val="left" w:pos="709"/>
        </w:tabs>
        <w:spacing w:after="0" w:line="240" w:lineRule="auto"/>
        <w:ind w:left="709"/>
        <w:rPr>
          <w:rFonts w:ascii="Arial Narrow" w:hAnsi="Arial Narrow"/>
          <w:b/>
          <w:sz w:val="28"/>
          <w:szCs w:val="28"/>
        </w:rPr>
      </w:pPr>
      <w:r w:rsidRPr="00051F95">
        <w:rPr>
          <w:rFonts w:ascii="Arial Narrow" w:hAnsi="Arial Narrow"/>
          <w:b/>
          <w:sz w:val="28"/>
          <w:szCs w:val="28"/>
        </w:rPr>
        <w:t>У поточному році Агростраховий пул планує активізувати свою роботу</w:t>
      </w:r>
    </w:p>
    <w:p w:rsidR="009C764C" w:rsidRPr="00051F95" w:rsidRDefault="009C764C" w:rsidP="009C764C">
      <w:pPr>
        <w:tabs>
          <w:tab w:val="left" w:pos="1800"/>
        </w:tabs>
        <w:spacing w:after="0" w:line="240" w:lineRule="auto"/>
        <w:ind w:firstLine="708"/>
        <w:rPr>
          <w:rFonts w:ascii="Arial Narrow" w:hAnsi="Arial Narrow"/>
          <w:sz w:val="24"/>
          <w:szCs w:val="24"/>
        </w:rPr>
      </w:pPr>
    </w:p>
    <w:p w:rsidR="009C764C" w:rsidRPr="00051F95" w:rsidRDefault="009C764C" w:rsidP="009C764C">
      <w:pPr>
        <w:tabs>
          <w:tab w:val="left" w:pos="1800"/>
        </w:tabs>
        <w:spacing w:after="0" w:line="240" w:lineRule="auto"/>
        <w:ind w:firstLine="708"/>
        <w:rPr>
          <w:rFonts w:ascii="Arial Narrow" w:hAnsi="Arial Narrow" w:cs="Arial Narrow"/>
          <w:bCs/>
          <w:i/>
          <w:sz w:val="24"/>
          <w:szCs w:val="24"/>
        </w:rPr>
      </w:pPr>
      <w:r w:rsidRPr="00051F95">
        <w:rPr>
          <w:rFonts w:ascii="Arial Narrow" w:hAnsi="Arial Narrow"/>
          <w:i/>
          <w:sz w:val="24"/>
          <w:szCs w:val="24"/>
        </w:rPr>
        <w:t xml:space="preserve">Наприкінці минулого року розпочало свою діяльність об’єднання страховиків «Аграрний страховий пул». Його формування проходило непросто. Як наслідок, торік Пул встиг попрацювати лише… 3 дні. За цей час в рамках субсидованого агрострахування він спромігся застрахувати тільки 3,5 тис. гектара. </w:t>
      </w:r>
      <w:r w:rsidRPr="00051F95">
        <w:rPr>
          <w:rFonts w:ascii="Arial Narrow" w:hAnsi="Arial Narrow" w:cs="Arial Narrow"/>
          <w:bCs/>
          <w:i/>
          <w:sz w:val="24"/>
          <w:szCs w:val="24"/>
        </w:rPr>
        <w:t>Страхові платежі склали 173,6 тис., а субсидії – 86,8 тис. гривень.</w:t>
      </w:r>
    </w:p>
    <w:p w:rsidR="009C764C" w:rsidRPr="00051F95" w:rsidRDefault="009C764C" w:rsidP="009C764C">
      <w:pPr>
        <w:tabs>
          <w:tab w:val="left" w:pos="1800"/>
        </w:tabs>
        <w:spacing w:after="0" w:line="240" w:lineRule="auto"/>
        <w:ind w:firstLine="708"/>
        <w:rPr>
          <w:rFonts w:ascii="Arial Narrow" w:hAnsi="Arial Narrow" w:cs="Arial Narrow"/>
          <w:bCs/>
          <w:i/>
          <w:sz w:val="24"/>
          <w:szCs w:val="24"/>
        </w:rPr>
      </w:pPr>
      <w:r w:rsidRPr="00051F95">
        <w:rPr>
          <w:rFonts w:ascii="Arial Narrow" w:hAnsi="Arial Narrow" w:cs="Arial Narrow"/>
          <w:bCs/>
          <w:i/>
          <w:sz w:val="24"/>
          <w:szCs w:val="24"/>
        </w:rPr>
        <w:t>Чим буде займатися Пул у поточному році і чи вдасться йому активізувати свою роботу? Про це говоримо з генеральним директором ОС «Аграрний страховий пул» Віталієм САМАРСЬКИМ.</w:t>
      </w:r>
    </w:p>
    <w:p w:rsidR="009C764C" w:rsidRPr="00051F95" w:rsidRDefault="009C764C" w:rsidP="009C764C">
      <w:pPr>
        <w:pStyle w:val="a3"/>
        <w:spacing w:after="0" w:line="240" w:lineRule="auto"/>
        <w:ind w:left="0" w:firstLine="708"/>
        <w:rPr>
          <w:rFonts w:ascii="Arial Narrow" w:hAnsi="Arial Narrow"/>
          <w:b/>
          <w:sz w:val="24"/>
          <w:szCs w:val="24"/>
        </w:rPr>
      </w:pPr>
    </w:p>
    <w:p w:rsidR="009C764C" w:rsidRPr="00051F95" w:rsidRDefault="009C764C" w:rsidP="009C764C">
      <w:pPr>
        <w:pStyle w:val="a3"/>
        <w:spacing w:after="0" w:line="240" w:lineRule="auto"/>
        <w:ind w:left="0" w:firstLine="708"/>
        <w:rPr>
          <w:rFonts w:ascii="Arial Narrow" w:hAnsi="Arial Narrow"/>
          <w:b/>
          <w:sz w:val="24"/>
          <w:szCs w:val="24"/>
        </w:rPr>
      </w:pPr>
      <w:r w:rsidRPr="00051F95">
        <w:rPr>
          <w:rFonts w:ascii="Arial Narrow" w:hAnsi="Arial Narrow"/>
          <w:b/>
          <w:sz w:val="24"/>
          <w:szCs w:val="24"/>
        </w:rPr>
        <w:t>- Яку роль Агростраховий пул відіграє в системі державного субсидованого агрострахування?</w:t>
      </w:r>
    </w:p>
    <w:p w:rsidR="009C764C" w:rsidRPr="00051F95" w:rsidRDefault="009C764C" w:rsidP="009C764C">
      <w:pPr>
        <w:spacing w:after="0" w:line="240" w:lineRule="auto"/>
        <w:ind w:firstLine="709"/>
        <w:rPr>
          <w:rFonts w:ascii="Arial Narrow" w:hAnsi="Arial Narrow"/>
          <w:sz w:val="24"/>
          <w:szCs w:val="24"/>
        </w:rPr>
      </w:pPr>
      <w:r w:rsidRPr="00051F95">
        <w:rPr>
          <w:rFonts w:ascii="Arial Narrow" w:hAnsi="Arial Narrow"/>
          <w:sz w:val="24"/>
          <w:szCs w:val="24"/>
        </w:rPr>
        <w:t>- Створення Пулу передбачено Законом України «Про особливості страхування сільськогосподарської продукції з державною підтримкою», який торік набрав чинності. Згідно з ним, програма страхування сільськогосподарської продукції з державною підтримкою впроваджується єдини</w:t>
      </w:r>
      <w:r w:rsidR="00E57DB9">
        <w:rPr>
          <w:rFonts w:ascii="Arial Narrow" w:hAnsi="Arial Narrow"/>
          <w:sz w:val="24"/>
          <w:szCs w:val="24"/>
        </w:rPr>
        <w:t>м об’єднанням страховиків</w:t>
      </w:r>
      <w:r w:rsidR="00E57DB9" w:rsidRPr="00E57DB9">
        <w:rPr>
          <w:rFonts w:ascii="Arial Narrow" w:hAnsi="Arial Narrow"/>
          <w:sz w:val="24"/>
          <w:szCs w:val="24"/>
        </w:rPr>
        <w:t xml:space="preserve"> -</w:t>
      </w:r>
      <w:r w:rsidRPr="00051F95">
        <w:rPr>
          <w:rFonts w:ascii="Arial Narrow" w:hAnsi="Arial Narrow"/>
          <w:sz w:val="24"/>
          <w:szCs w:val="24"/>
        </w:rPr>
        <w:t xml:space="preserve"> Пулом. </w:t>
      </w:r>
    </w:p>
    <w:p w:rsidR="009C764C" w:rsidRPr="00051F95" w:rsidRDefault="009C764C" w:rsidP="009C764C">
      <w:pPr>
        <w:spacing w:after="0" w:line="240" w:lineRule="auto"/>
        <w:ind w:firstLine="709"/>
        <w:rPr>
          <w:rFonts w:ascii="Arial Narrow" w:hAnsi="Arial Narrow"/>
          <w:sz w:val="24"/>
          <w:szCs w:val="24"/>
        </w:rPr>
      </w:pPr>
      <w:r w:rsidRPr="00051F95">
        <w:rPr>
          <w:rFonts w:ascii="Arial Narrow" w:hAnsi="Arial Narrow"/>
          <w:sz w:val="24"/>
          <w:szCs w:val="24"/>
        </w:rPr>
        <w:t xml:space="preserve">Головним завданням Пулу є координація діяльності страхових компаній та сприяння наданню сільгоспвиробникам якісних страхових послуг. До його функцій входить впровадження нових стандартних страхових продуктів, організація якісних програм перестрахування. </w:t>
      </w:r>
    </w:p>
    <w:p w:rsidR="009C764C" w:rsidRPr="00051F95" w:rsidRDefault="009C764C" w:rsidP="009C764C">
      <w:pPr>
        <w:spacing w:after="0" w:line="240" w:lineRule="auto"/>
        <w:ind w:firstLine="709"/>
        <w:rPr>
          <w:rFonts w:ascii="Arial Narrow" w:hAnsi="Arial Narrow"/>
          <w:sz w:val="24"/>
          <w:szCs w:val="24"/>
        </w:rPr>
      </w:pPr>
      <w:r w:rsidRPr="00051F95">
        <w:rPr>
          <w:rFonts w:ascii="Arial Narrow" w:hAnsi="Arial Narrow"/>
          <w:sz w:val="24"/>
          <w:szCs w:val="24"/>
        </w:rPr>
        <w:t xml:space="preserve">Подібні страхові пули існують у кількох країнах. У більшості з них вони створювалися за  дорученням уряду. Зокрема, це стосується іспанського «Агросегуро»,  турецького ТАРСІМ, російського Національного Союзу Агростраховиків. </w:t>
      </w:r>
    </w:p>
    <w:p w:rsidR="009C764C" w:rsidRPr="00051F95" w:rsidRDefault="009C764C" w:rsidP="009C764C">
      <w:pPr>
        <w:spacing w:after="0" w:line="240" w:lineRule="auto"/>
        <w:ind w:firstLine="709"/>
        <w:rPr>
          <w:rFonts w:ascii="Arial Narrow" w:hAnsi="Arial Narrow"/>
          <w:sz w:val="24"/>
          <w:szCs w:val="24"/>
        </w:rPr>
      </w:pPr>
      <w:r w:rsidRPr="00051F95">
        <w:rPr>
          <w:rFonts w:ascii="Arial Narrow" w:hAnsi="Arial Narrow"/>
          <w:sz w:val="24"/>
          <w:szCs w:val="24"/>
        </w:rPr>
        <w:t>Міжнародна практика доводить, що успішними бувають лише ті системи субсидованого агрострахування, в яких його учасники – держава та страховики – постійно координують свої дії. Проте досягнути цього можна лише завдяки створенню спеціалізованої структури, яка постійно займається агрострахуванням. Її функції може виконувати або державна установа, або Аграрний страховий пул. Україна обрала варіант Пулу. Це дозволить приватним страховим компаніям взяти активну участь у розвитку системи аграрного страхування та стати рівноправним партнером уряду.</w:t>
      </w:r>
    </w:p>
    <w:p w:rsidR="009C764C" w:rsidRPr="00051F95" w:rsidRDefault="009C764C" w:rsidP="009C764C">
      <w:pPr>
        <w:spacing w:after="0" w:line="240" w:lineRule="auto"/>
        <w:ind w:firstLine="709"/>
        <w:rPr>
          <w:rFonts w:ascii="Arial Narrow" w:hAnsi="Arial Narrow"/>
          <w:sz w:val="24"/>
          <w:szCs w:val="24"/>
        </w:rPr>
      </w:pPr>
    </w:p>
    <w:p w:rsidR="009C764C" w:rsidRPr="00051F95" w:rsidRDefault="00701FC6" w:rsidP="009C764C">
      <w:pPr>
        <w:pStyle w:val="a3"/>
        <w:spacing w:after="0" w:line="240" w:lineRule="auto"/>
        <w:rPr>
          <w:rFonts w:ascii="Arial Narrow" w:hAnsi="Arial Narrow"/>
          <w:sz w:val="24"/>
          <w:szCs w:val="24"/>
        </w:rPr>
      </w:pPr>
      <w:r>
        <w:rPr>
          <w:rFonts w:ascii="Arial Narrow" w:hAnsi="Arial Narrow"/>
          <w:b/>
          <w:sz w:val="24"/>
          <w:szCs w:val="24"/>
        </w:rPr>
        <w:t>- Яку роль держава відіграє в</w:t>
      </w:r>
      <w:r w:rsidR="009C764C" w:rsidRPr="00051F95">
        <w:rPr>
          <w:rFonts w:ascii="Arial Narrow" w:hAnsi="Arial Narrow"/>
          <w:b/>
          <w:sz w:val="24"/>
          <w:szCs w:val="24"/>
        </w:rPr>
        <w:t xml:space="preserve"> діяльності Пулу?</w:t>
      </w:r>
    </w:p>
    <w:p w:rsidR="009C764C" w:rsidRPr="00051F95" w:rsidRDefault="009C764C" w:rsidP="009C764C">
      <w:pPr>
        <w:tabs>
          <w:tab w:val="left" w:pos="0"/>
          <w:tab w:val="left" w:pos="540"/>
        </w:tabs>
        <w:overflowPunct w:val="0"/>
        <w:autoSpaceDE w:val="0"/>
        <w:autoSpaceDN w:val="0"/>
        <w:adjustRightInd w:val="0"/>
        <w:spacing w:after="0" w:line="240" w:lineRule="auto"/>
        <w:ind w:firstLine="709"/>
        <w:textAlignment w:val="baseline"/>
        <w:rPr>
          <w:rFonts w:ascii="Arial Narrow" w:hAnsi="Arial Narrow"/>
          <w:color w:val="000000"/>
          <w:sz w:val="24"/>
          <w:szCs w:val="24"/>
          <w:shd w:val="clear" w:color="auto" w:fill="FFFFFF"/>
        </w:rPr>
      </w:pPr>
      <w:r w:rsidRPr="00051F95">
        <w:rPr>
          <w:rFonts w:ascii="Arial Narrow" w:hAnsi="Arial Narrow"/>
          <w:color w:val="000000"/>
          <w:sz w:val="24"/>
          <w:szCs w:val="24"/>
          <w:shd w:val="clear" w:color="auto" w:fill="FFFFFF"/>
        </w:rPr>
        <w:t>- У більшості країн з розвинутим агрострахуванням роль держави залишається суттєвою. Здебільшого вона не обмежується тільки наданням субсидій для здешевлення премій аграріям. Особливої</w:t>
      </w:r>
      <w:r w:rsidR="00ED0991" w:rsidRPr="00051F95">
        <w:rPr>
          <w:rFonts w:ascii="Arial Narrow" w:hAnsi="Arial Narrow"/>
          <w:color w:val="000000"/>
          <w:sz w:val="24"/>
          <w:szCs w:val="24"/>
          <w:shd w:val="clear" w:color="auto" w:fill="FFFFFF"/>
        </w:rPr>
        <w:t xml:space="preserve"> ваги</w:t>
      </w:r>
      <w:r w:rsidRPr="00051F95">
        <w:rPr>
          <w:rFonts w:ascii="Arial Narrow" w:hAnsi="Arial Narrow"/>
          <w:color w:val="000000"/>
          <w:sz w:val="24"/>
          <w:szCs w:val="24"/>
          <w:shd w:val="clear" w:color="auto" w:fill="FFFFFF"/>
        </w:rPr>
        <w:t xml:space="preserve"> набувають розробка та впровадження стандартних страхових продуктів, розробка та прийняття на законодавчому рівні документів, які прискорюють запуск програми аграрного страхування, допомагають підвищити якість страхових послуг. </w:t>
      </w:r>
    </w:p>
    <w:p w:rsidR="009C764C" w:rsidRPr="00051F95" w:rsidRDefault="009C764C" w:rsidP="009C764C">
      <w:pPr>
        <w:tabs>
          <w:tab w:val="left" w:pos="0"/>
          <w:tab w:val="left" w:pos="540"/>
        </w:tabs>
        <w:overflowPunct w:val="0"/>
        <w:autoSpaceDE w:val="0"/>
        <w:autoSpaceDN w:val="0"/>
        <w:adjustRightInd w:val="0"/>
        <w:spacing w:after="0" w:line="240" w:lineRule="auto"/>
        <w:ind w:firstLine="709"/>
        <w:textAlignment w:val="baseline"/>
        <w:rPr>
          <w:rFonts w:ascii="Arial Narrow" w:hAnsi="Arial Narrow"/>
          <w:color w:val="000000"/>
          <w:sz w:val="24"/>
          <w:szCs w:val="24"/>
          <w:shd w:val="clear" w:color="auto" w:fill="FFFFFF"/>
        </w:rPr>
      </w:pPr>
      <w:r w:rsidRPr="00051F95">
        <w:rPr>
          <w:rFonts w:ascii="Arial Narrow" w:hAnsi="Arial Narrow"/>
          <w:color w:val="000000"/>
          <w:sz w:val="24"/>
          <w:szCs w:val="24"/>
          <w:shd w:val="clear" w:color="auto" w:fill="FFFFFF"/>
        </w:rPr>
        <w:t xml:space="preserve">У такому дусі працюємо і ми. Достатньо сказати, що спільно з Міністерством аграрної політики та продовольства, Нацкомфінпослуг наш Пул розробляє низку важливих документів. Нещодавно Нацкомфінпослуг для громадського обговорення підготував пакет документів, які стосуються  страхування посівів озимих зернових культур на весняно-літній період. Сподіваємося, що до кінця </w:t>
      </w:r>
      <w:r w:rsidRPr="0028107D">
        <w:rPr>
          <w:rFonts w:ascii="Arial Narrow" w:hAnsi="Arial Narrow"/>
          <w:color w:val="000000"/>
          <w:sz w:val="24"/>
          <w:szCs w:val="24"/>
          <w:shd w:val="clear" w:color="auto" w:fill="FFFFFF"/>
        </w:rPr>
        <w:t>лютого</w:t>
      </w:r>
      <w:r w:rsidRPr="00051F95">
        <w:rPr>
          <w:rFonts w:ascii="Arial Narrow" w:hAnsi="Arial Narrow"/>
          <w:color w:val="000000"/>
          <w:sz w:val="24"/>
          <w:szCs w:val="24"/>
          <w:shd w:val="clear" w:color="auto" w:fill="FFFFFF"/>
        </w:rPr>
        <w:t xml:space="preserve">  вони будуть затверджені. Відтак, страхові компанії, які входять до складу Пулу, зможуть розпочати активну підготовку до сезону страхування. </w:t>
      </w:r>
    </w:p>
    <w:p w:rsidR="009C764C" w:rsidRPr="00051F95" w:rsidRDefault="009C764C" w:rsidP="009C764C">
      <w:pPr>
        <w:tabs>
          <w:tab w:val="left" w:pos="0"/>
          <w:tab w:val="left" w:pos="540"/>
        </w:tabs>
        <w:overflowPunct w:val="0"/>
        <w:autoSpaceDE w:val="0"/>
        <w:autoSpaceDN w:val="0"/>
        <w:adjustRightInd w:val="0"/>
        <w:spacing w:after="0" w:line="240" w:lineRule="auto"/>
        <w:ind w:firstLine="709"/>
        <w:textAlignment w:val="baseline"/>
        <w:rPr>
          <w:rFonts w:ascii="Arial Narrow" w:hAnsi="Arial Narrow"/>
          <w:color w:val="000000"/>
          <w:sz w:val="24"/>
          <w:szCs w:val="24"/>
          <w:shd w:val="clear" w:color="auto" w:fill="FFFFFF"/>
        </w:rPr>
      </w:pPr>
      <w:r w:rsidRPr="0028107D">
        <w:rPr>
          <w:rFonts w:ascii="Arial Narrow" w:hAnsi="Arial Narrow"/>
          <w:color w:val="000000"/>
          <w:sz w:val="24"/>
          <w:szCs w:val="24"/>
          <w:shd w:val="clear" w:color="auto" w:fill="FFFFFF"/>
        </w:rPr>
        <w:t>Вже узгоджено питання</w:t>
      </w:r>
      <w:r w:rsidRPr="00051F95">
        <w:rPr>
          <w:rFonts w:ascii="Arial Narrow" w:hAnsi="Arial Narrow"/>
          <w:color w:val="000000"/>
          <w:sz w:val="24"/>
          <w:szCs w:val="24"/>
          <w:shd w:val="clear" w:color="auto" w:fill="FFFFFF"/>
        </w:rPr>
        <w:t xml:space="preserve"> щодо проведення для сільгоспвиробників низки освітніх заходів.  Вони проводитимуться спільно з Проектом Міжнародної фінансової корпорації (IFC, Група Світового банку) «Розвиток агрострахування в Україні». Міністерство аграрної політики та продовольства у цій справі надає організаційну підтримку. Подібні заходи плануємо провести і для співробітників обласних сільгоспуправлінь.</w:t>
      </w:r>
    </w:p>
    <w:p w:rsidR="009C764C" w:rsidRPr="00051F95" w:rsidRDefault="009C764C" w:rsidP="009C764C">
      <w:pPr>
        <w:tabs>
          <w:tab w:val="left" w:pos="0"/>
          <w:tab w:val="left" w:pos="540"/>
        </w:tabs>
        <w:overflowPunct w:val="0"/>
        <w:autoSpaceDE w:val="0"/>
        <w:autoSpaceDN w:val="0"/>
        <w:adjustRightInd w:val="0"/>
        <w:spacing w:after="0" w:line="240" w:lineRule="auto"/>
        <w:ind w:firstLine="709"/>
        <w:textAlignment w:val="baseline"/>
        <w:rPr>
          <w:rFonts w:ascii="Arial Narrow" w:hAnsi="Arial Narrow"/>
          <w:color w:val="000000"/>
          <w:sz w:val="24"/>
          <w:szCs w:val="24"/>
          <w:shd w:val="clear" w:color="auto" w:fill="FFFFFF"/>
        </w:rPr>
      </w:pPr>
    </w:p>
    <w:p w:rsidR="009C764C" w:rsidRPr="00051F95" w:rsidRDefault="009C764C" w:rsidP="009C764C">
      <w:pPr>
        <w:pStyle w:val="a3"/>
        <w:tabs>
          <w:tab w:val="left" w:pos="0"/>
          <w:tab w:val="left" w:pos="540"/>
        </w:tabs>
        <w:overflowPunct w:val="0"/>
        <w:autoSpaceDE w:val="0"/>
        <w:autoSpaceDN w:val="0"/>
        <w:adjustRightInd w:val="0"/>
        <w:spacing w:after="0" w:line="240" w:lineRule="auto"/>
        <w:textAlignment w:val="baseline"/>
        <w:rPr>
          <w:rFonts w:ascii="Arial Narrow" w:hAnsi="Arial Narrow"/>
          <w:color w:val="000000"/>
          <w:sz w:val="24"/>
          <w:szCs w:val="24"/>
          <w:shd w:val="clear" w:color="auto" w:fill="FFFFFF"/>
        </w:rPr>
      </w:pPr>
      <w:r w:rsidRPr="00051F95">
        <w:rPr>
          <w:rFonts w:ascii="Arial Narrow" w:hAnsi="Arial Narrow"/>
          <w:b/>
          <w:color w:val="000000"/>
          <w:sz w:val="24"/>
          <w:szCs w:val="24"/>
        </w:rPr>
        <w:t xml:space="preserve">- Як організована робота та відповідальність страховиків у Пулі? </w:t>
      </w:r>
    </w:p>
    <w:p w:rsidR="00CC509D" w:rsidRPr="0028107D" w:rsidRDefault="009C764C" w:rsidP="009C764C">
      <w:pPr>
        <w:pStyle w:val="rvps2"/>
        <w:shd w:val="clear" w:color="auto" w:fill="FFFFFF"/>
        <w:spacing w:before="0" w:beforeAutospacing="0" w:after="0" w:afterAutospacing="0"/>
        <w:ind w:firstLine="709"/>
        <w:rPr>
          <w:rFonts w:ascii="Arial Narrow" w:hAnsi="Arial Narrow"/>
          <w:color w:val="000000"/>
          <w:lang w:val="uk-UA"/>
        </w:rPr>
      </w:pPr>
      <w:r w:rsidRPr="00051F95">
        <w:rPr>
          <w:rFonts w:ascii="Arial Narrow" w:hAnsi="Arial Narrow"/>
          <w:color w:val="000000"/>
          <w:shd w:val="clear" w:color="auto" w:fill="FFFFFF"/>
          <w:lang w:val="uk-UA"/>
        </w:rPr>
        <w:t xml:space="preserve">- Пул здійснює свою діяльність у повній відповідності до Закону України </w:t>
      </w:r>
      <w:r w:rsidRPr="00051F95">
        <w:rPr>
          <w:rFonts w:ascii="Arial Narrow" w:hAnsi="Arial Narrow"/>
          <w:lang w:val="uk-UA"/>
        </w:rPr>
        <w:t>«Про особливості страхування сільськогосподарської продукції з державною підтримкою»</w:t>
      </w:r>
      <w:r w:rsidRPr="00051F95">
        <w:rPr>
          <w:rFonts w:ascii="Arial Narrow" w:hAnsi="Arial Narrow"/>
          <w:color w:val="000000"/>
          <w:shd w:val="clear" w:color="auto" w:fill="FFFFFF"/>
          <w:lang w:val="uk-UA"/>
        </w:rPr>
        <w:t>, чинного законодавства та свого Статуту.</w:t>
      </w:r>
      <w:r w:rsidRPr="00051F95">
        <w:rPr>
          <w:rFonts w:ascii="Arial Narrow" w:hAnsi="Arial Narrow"/>
          <w:color w:val="000000"/>
          <w:lang w:val="uk-UA"/>
        </w:rPr>
        <w:t xml:space="preserve"> </w:t>
      </w:r>
    </w:p>
    <w:p w:rsidR="009C764C" w:rsidRPr="00051F95" w:rsidRDefault="009C764C" w:rsidP="009C764C">
      <w:pPr>
        <w:pStyle w:val="rvps2"/>
        <w:shd w:val="clear" w:color="auto" w:fill="FFFFFF"/>
        <w:spacing w:before="0" w:beforeAutospacing="0" w:after="0" w:afterAutospacing="0"/>
        <w:ind w:firstLine="709"/>
        <w:rPr>
          <w:rFonts w:ascii="Arial Narrow" w:hAnsi="Arial Narrow"/>
          <w:color w:val="000000"/>
          <w:lang w:val="uk-UA"/>
        </w:rPr>
      </w:pPr>
      <w:r w:rsidRPr="00051F95">
        <w:rPr>
          <w:rFonts w:ascii="Arial Narrow" w:hAnsi="Arial Narrow"/>
          <w:color w:val="000000"/>
          <w:lang w:val="uk-UA"/>
        </w:rPr>
        <w:lastRenderedPageBreak/>
        <w:t xml:space="preserve">Зараз триває робота по підготовці технічних документів, які допоможуть стандартизувати роботу страховиків та надавати страхові послуги однакової якості. І це при тому, що нові страхові продукти будуть пропонуватися чотирма страховими компаніями. </w:t>
      </w:r>
    </w:p>
    <w:p w:rsidR="009C764C" w:rsidRPr="00051F95" w:rsidRDefault="009C764C" w:rsidP="009C764C">
      <w:pPr>
        <w:pStyle w:val="rvps2"/>
        <w:shd w:val="clear" w:color="auto" w:fill="FFFFFF"/>
        <w:spacing w:before="0" w:beforeAutospacing="0" w:after="0" w:afterAutospacing="0"/>
        <w:ind w:firstLine="709"/>
        <w:rPr>
          <w:rFonts w:ascii="Arial Narrow" w:hAnsi="Arial Narrow"/>
          <w:color w:val="000000"/>
          <w:lang w:val="uk-UA"/>
        </w:rPr>
      </w:pPr>
      <w:r w:rsidRPr="00051F95">
        <w:rPr>
          <w:rFonts w:ascii="Arial Narrow" w:hAnsi="Arial Narrow"/>
          <w:color w:val="000000"/>
          <w:lang w:val="uk-UA"/>
        </w:rPr>
        <w:t>Ці документи запроваджують стандартні вимоги до проведення оглядів посівів, оцінювання врожайності при врегулюванні збитків, оцінювання ризиків при прийнятті посівів на страхування. Ми навіть впроваджуємо рекомендації щодо фотографування посівів.</w:t>
      </w:r>
    </w:p>
    <w:p w:rsidR="009C764C" w:rsidRPr="00051F95" w:rsidRDefault="009C764C" w:rsidP="009C764C">
      <w:pPr>
        <w:pStyle w:val="rvps2"/>
        <w:shd w:val="clear" w:color="auto" w:fill="FFFFFF"/>
        <w:spacing w:before="0" w:beforeAutospacing="0" w:after="0" w:afterAutospacing="0"/>
        <w:ind w:firstLine="709"/>
        <w:rPr>
          <w:rFonts w:ascii="Arial Narrow" w:hAnsi="Arial Narrow"/>
          <w:color w:val="000000"/>
          <w:lang w:val="uk-UA"/>
        </w:rPr>
      </w:pPr>
      <w:r w:rsidRPr="00051F95">
        <w:rPr>
          <w:rFonts w:ascii="Arial Narrow" w:hAnsi="Arial Narrow"/>
          <w:color w:val="000000"/>
          <w:lang w:val="uk-UA"/>
        </w:rPr>
        <w:t xml:space="preserve">Для забезпечення якості загального страхового портфелю Пул планує створити службу андеррайтингу. Вже підготовлено проект регламенту з перестрахування. У відповідності до нього, певну частину своїх ризиків страховики будуть передавати Пулу на перестрахування. Визначений перестраховик від імені представників Пулу буде перестраховувати такі ризики на міжнародних ринках перестрахування. </w:t>
      </w:r>
    </w:p>
    <w:p w:rsidR="009C764C" w:rsidRPr="00051F95" w:rsidRDefault="009C764C" w:rsidP="009C764C">
      <w:pPr>
        <w:pStyle w:val="rvps2"/>
        <w:shd w:val="clear" w:color="auto" w:fill="FFFFFF"/>
        <w:spacing w:before="0" w:beforeAutospacing="0" w:after="0" w:afterAutospacing="0"/>
        <w:ind w:firstLine="709"/>
        <w:rPr>
          <w:rFonts w:ascii="Arial Narrow" w:hAnsi="Arial Narrow"/>
          <w:color w:val="000000"/>
          <w:lang w:val="uk-UA"/>
        </w:rPr>
      </w:pPr>
    </w:p>
    <w:p w:rsidR="009C764C" w:rsidRPr="00051F95" w:rsidRDefault="009C764C" w:rsidP="009C764C">
      <w:pPr>
        <w:pStyle w:val="rvps2"/>
        <w:shd w:val="clear" w:color="auto" w:fill="FFFFFF"/>
        <w:spacing w:before="0" w:beforeAutospacing="0" w:after="0" w:afterAutospacing="0"/>
        <w:ind w:firstLine="708"/>
        <w:rPr>
          <w:rFonts w:ascii="Arial Narrow" w:hAnsi="Arial Narrow"/>
          <w:color w:val="000000"/>
          <w:lang w:val="uk-UA"/>
        </w:rPr>
      </w:pPr>
      <w:r w:rsidRPr="00051F95">
        <w:rPr>
          <w:rFonts w:ascii="Arial Narrow" w:hAnsi="Arial Narrow"/>
          <w:b/>
          <w:color w:val="000000"/>
          <w:lang w:val="uk-UA"/>
        </w:rPr>
        <w:t>- Агростраховий пул повинен стати прикладом партнерства держави та приватного сектору, що передбачає відкриту діяльність та прозорі умови членства. На яких умовах страхові компанії входять до Пулу?</w:t>
      </w:r>
    </w:p>
    <w:p w:rsidR="009C764C" w:rsidRPr="00051F95" w:rsidRDefault="009C764C" w:rsidP="009C764C">
      <w:pPr>
        <w:pStyle w:val="rvps2"/>
        <w:shd w:val="clear" w:color="auto" w:fill="FFFFFF"/>
        <w:spacing w:before="0" w:beforeAutospacing="0" w:after="0" w:afterAutospacing="0"/>
        <w:ind w:firstLine="708"/>
        <w:rPr>
          <w:rFonts w:ascii="Arial Narrow" w:hAnsi="Arial Narrow"/>
          <w:i/>
          <w:color w:val="000000"/>
          <w:lang w:val="uk-UA"/>
        </w:rPr>
      </w:pPr>
      <w:r w:rsidRPr="00051F95">
        <w:rPr>
          <w:rFonts w:ascii="Arial Narrow" w:hAnsi="Arial Narrow"/>
          <w:i/>
          <w:color w:val="000000"/>
          <w:lang w:val="uk-UA"/>
        </w:rPr>
        <w:t xml:space="preserve">- </w:t>
      </w:r>
      <w:r w:rsidRPr="00051F95">
        <w:rPr>
          <w:rFonts w:ascii="Arial Narrow" w:hAnsi="Arial Narrow"/>
          <w:lang w:val="uk-UA"/>
        </w:rPr>
        <w:t>Стартова умова – заповнити заяву встановленої форми та подати її до Пулу. Далі – все просто. Питання про прийом розглядається на засіданні дирекції, а у подальшому - на засіданні Координаційної ради Пулу. Там же встановлюється відповідність заявника вимогам Закону України «Про страхування» та вимогам, визначених Нацкомфінпослуг і центральним органом виконавчої влади, який забезпечує формування і реалізацію державної аграрної політики щодо участі страхових компаній у страхуванні сільськогосподарської продукції з державною підтримкою.</w:t>
      </w:r>
    </w:p>
    <w:p w:rsidR="009C764C" w:rsidRPr="00051F95" w:rsidRDefault="009C764C" w:rsidP="009C764C">
      <w:pPr>
        <w:spacing w:after="0" w:line="240" w:lineRule="auto"/>
        <w:ind w:firstLine="709"/>
        <w:rPr>
          <w:rFonts w:ascii="Arial Narrow" w:hAnsi="Arial Narrow"/>
          <w:sz w:val="24"/>
          <w:szCs w:val="24"/>
        </w:rPr>
      </w:pPr>
      <w:r w:rsidRPr="00051F95">
        <w:rPr>
          <w:rFonts w:ascii="Arial Narrow" w:hAnsi="Arial Narrow"/>
          <w:sz w:val="24"/>
          <w:szCs w:val="24"/>
        </w:rPr>
        <w:t>Рішення щодо входження страховика до складу Пулу ухвалюється на зборах. Після цього на страховика переходять обов’язки, які поширюються на всіх членів Пулу. Вони, зокрема, стосуються сплати членського внеску, укладання договору з Пулом про організацію та провадження страхування  ризиків у сфері виробництва, зберігання та обігу сільськогосподарської продукції, у тому числі  здійснення добровільного страхування сільськогосподарської продукції з державною підтримкою від сільськогосподарських виробничих ризиків та отримання свідоцтва про членство в Пулі.</w:t>
      </w:r>
    </w:p>
    <w:p w:rsidR="009C764C" w:rsidRPr="00051F95" w:rsidRDefault="009C764C" w:rsidP="009C764C">
      <w:pPr>
        <w:spacing w:after="0" w:line="240" w:lineRule="auto"/>
        <w:ind w:firstLine="709"/>
        <w:rPr>
          <w:rFonts w:ascii="Arial Narrow" w:hAnsi="Arial Narrow"/>
          <w:sz w:val="24"/>
          <w:szCs w:val="24"/>
        </w:rPr>
      </w:pPr>
    </w:p>
    <w:p w:rsidR="009C764C" w:rsidRPr="00051F95" w:rsidRDefault="009C764C" w:rsidP="009C764C">
      <w:pPr>
        <w:pStyle w:val="a3"/>
        <w:spacing w:after="0" w:line="240" w:lineRule="auto"/>
        <w:ind w:left="0" w:firstLine="708"/>
        <w:rPr>
          <w:rFonts w:ascii="Arial Narrow" w:hAnsi="Arial Narrow"/>
          <w:sz w:val="24"/>
          <w:szCs w:val="24"/>
        </w:rPr>
      </w:pPr>
      <w:r w:rsidRPr="00051F95">
        <w:rPr>
          <w:rFonts w:ascii="Arial Narrow" w:hAnsi="Arial Narrow"/>
          <w:b/>
          <w:sz w:val="24"/>
          <w:szCs w:val="24"/>
        </w:rPr>
        <w:t>- Скільки страхових компаній увійшли до складу Пулу?</w:t>
      </w:r>
    </w:p>
    <w:p w:rsidR="009C764C" w:rsidRPr="00051F95" w:rsidRDefault="009C764C" w:rsidP="009C764C">
      <w:pPr>
        <w:pStyle w:val="a3"/>
        <w:spacing w:after="0" w:line="240" w:lineRule="auto"/>
        <w:ind w:left="0" w:firstLine="708"/>
        <w:rPr>
          <w:rFonts w:ascii="Arial Narrow" w:hAnsi="Arial Narrow"/>
          <w:i/>
          <w:sz w:val="24"/>
          <w:szCs w:val="24"/>
        </w:rPr>
      </w:pPr>
      <w:r w:rsidRPr="00051F95">
        <w:rPr>
          <w:rFonts w:ascii="Arial Narrow" w:hAnsi="Arial Narrow"/>
          <w:sz w:val="24"/>
          <w:szCs w:val="24"/>
        </w:rPr>
        <w:t>- Нині до складу Пулу входить 4 страх</w:t>
      </w:r>
      <w:r w:rsidR="002D7CF7" w:rsidRPr="00051F95">
        <w:rPr>
          <w:rFonts w:ascii="Arial Narrow" w:hAnsi="Arial Narrow"/>
          <w:sz w:val="24"/>
          <w:szCs w:val="24"/>
        </w:rPr>
        <w:t>ові</w:t>
      </w:r>
      <w:r w:rsidR="002C7D88">
        <w:rPr>
          <w:rFonts w:ascii="Arial Narrow" w:hAnsi="Arial Narrow"/>
          <w:sz w:val="24"/>
          <w:szCs w:val="24"/>
        </w:rPr>
        <w:t xml:space="preserve"> компанії - </w:t>
      </w:r>
      <w:r w:rsidRPr="00051F95">
        <w:rPr>
          <w:rFonts w:ascii="Arial Narrow" w:hAnsi="Arial Narrow"/>
          <w:sz w:val="24"/>
          <w:szCs w:val="24"/>
        </w:rPr>
        <w:t>«Брокбізнес», «Страхові гарантії», «Українська аграрно-страхова компанія» і «Домінанта».</w:t>
      </w:r>
    </w:p>
    <w:p w:rsidR="009C764C" w:rsidRPr="00051F95" w:rsidRDefault="009C764C" w:rsidP="009C764C">
      <w:pPr>
        <w:spacing w:after="0" w:line="240" w:lineRule="auto"/>
        <w:ind w:left="927" w:firstLine="709"/>
        <w:rPr>
          <w:rFonts w:ascii="Arial Narrow" w:hAnsi="Arial Narrow"/>
          <w:sz w:val="24"/>
          <w:szCs w:val="24"/>
        </w:rPr>
      </w:pPr>
    </w:p>
    <w:p w:rsidR="009C764C" w:rsidRPr="00051F95" w:rsidRDefault="009C764C" w:rsidP="009C764C">
      <w:pPr>
        <w:pStyle w:val="a3"/>
        <w:spacing w:after="0" w:line="240" w:lineRule="auto"/>
        <w:ind w:left="0" w:firstLine="708"/>
        <w:rPr>
          <w:rFonts w:ascii="Arial Narrow" w:hAnsi="Arial Narrow"/>
          <w:sz w:val="24"/>
          <w:szCs w:val="24"/>
        </w:rPr>
      </w:pPr>
      <w:r w:rsidRPr="00051F95">
        <w:rPr>
          <w:rFonts w:ascii="Arial Narrow" w:hAnsi="Arial Narrow"/>
          <w:b/>
          <w:color w:val="333333"/>
          <w:sz w:val="24"/>
          <w:szCs w:val="24"/>
          <w:shd w:val="clear" w:color="auto" w:fill="FFFFFF"/>
        </w:rPr>
        <w:t>- Чи спроможний Пул у нинішньому складі повною мірою забезпечити використання державних коштів, виділених на підтримку агрострахування?</w:t>
      </w:r>
    </w:p>
    <w:p w:rsidR="00C22D6B" w:rsidRPr="00051F95" w:rsidRDefault="009C764C" w:rsidP="00C22D6B">
      <w:pPr>
        <w:pStyle w:val="a3"/>
        <w:tabs>
          <w:tab w:val="left" w:pos="0"/>
        </w:tabs>
        <w:spacing w:after="0" w:line="240" w:lineRule="auto"/>
        <w:ind w:left="0" w:firstLine="709"/>
        <w:rPr>
          <w:rFonts w:ascii="Arial Narrow" w:hAnsi="Arial Narrow"/>
          <w:bCs/>
          <w:sz w:val="24"/>
          <w:szCs w:val="24"/>
          <w:shd w:val="clear" w:color="auto" w:fill="FFFFFF"/>
        </w:rPr>
      </w:pPr>
      <w:r w:rsidRPr="00051F95">
        <w:rPr>
          <w:rFonts w:ascii="Arial Narrow" w:hAnsi="Arial Narrow"/>
          <w:bCs/>
          <w:sz w:val="24"/>
          <w:szCs w:val="24"/>
          <w:shd w:val="clear" w:color="auto" w:fill="FFFFFF"/>
        </w:rPr>
        <w:t xml:space="preserve">- Я впевнений, що разом з урядом </w:t>
      </w:r>
      <w:r w:rsidR="002D7CF7" w:rsidRPr="00051F95">
        <w:rPr>
          <w:rFonts w:ascii="Arial Narrow" w:hAnsi="Arial Narrow"/>
          <w:bCs/>
          <w:sz w:val="24"/>
          <w:szCs w:val="24"/>
          <w:shd w:val="clear" w:color="auto" w:fill="FFFFFF"/>
        </w:rPr>
        <w:t xml:space="preserve">ми </w:t>
      </w:r>
      <w:r w:rsidRPr="00051F95">
        <w:rPr>
          <w:rFonts w:ascii="Arial Narrow" w:hAnsi="Arial Narrow"/>
          <w:bCs/>
          <w:sz w:val="24"/>
          <w:szCs w:val="24"/>
          <w:shd w:val="clear" w:color="auto" w:fill="FFFFFF"/>
        </w:rPr>
        <w:t xml:space="preserve">зможемо </w:t>
      </w:r>
      <w:r w:rsidR="002D7CF7" w:rsidRPr="00051F95">
        <w:rPr>
          <w:rFonts w:ascii="Arial Narrow" w:hAnsi="Arial Narrow"/>
          <w:bCs/>
          <w:sz w:val="24"/>
          <w:szCs w:val="24"/>
          <w:shd w:val="clear" w:color="auto" w:fill="FFFFFF"/>
        </w:rPr>
        <w:t>за</w:t>
      </w:r>
      <w:r w:rsidRPr="00051F95">
        <w:rPr>
          <w:rFonts w:ascii="Arial Narrow" w:hAnsi="Arial Narrow"/>
          <w:bCs/>
          <w:sz w:val="24"/>
          <w:szCs w:val="24"/>
          <w:shd w:val="clear" w:color="auto" w:fill="FFFFFF"/>
        </w:rPr>
        <w:t xml:space="preserve">провадити якісну та ефективну програму страхування аграрних ризиків. І це, незважаючи на те, що щойно розпочали свою роботу. Для нас вельми важливо, аби програма стала </w:t>
      </w:r>
      <w:r w:rsidR="00C22D6B" w:rsidRPr="00051F95">
        <w:rPr>
          <w:rFonts w:ascii="Arial Narrow" w:hAnsi="Arial Narrow"/>
          <w:bCs/>
          <w:sz w:val="24"/>
          <w:szCs w:val="24"/>
          <w:shd w:val="clear" w:color="auto" w:fill="FFFFFF"/>
        </w:rPr>
        <w:t xml:space="preserve">дійсно </w:t>
      </w:r>
      <w:r w:rsidRPr="00051F95">
        <w:rPr>
          <w:rFonts w:ascii="Arial Narrow" w:hAnsi="Arial Narrow"/>
          <w:bCs/>
          <w:sz w:val="24"/>
          <w:szCs w:val="24"/>
          <w:shd w:val="clear" w:color="auto" w:fill="FFFFFF"/>
        </w:rPr>
        <w:t xml:space="preserve">корисною </w:t>
      </w:r>
      <w:r w:rsidR="00C22D6B" w:rsidRPr="00051F95">
        <w:rPr>
          <w:rFonts w:ascii="Arial Narrow" w:hAnsi="Arial Narrow"/>
          <w:bCs/>
          <w:sz w:val="24"/>
          <w:szCs w:val="24"/>
          <w:shd w:val="clear" w:color="auto" w:fill="FFFFFF"/>
        </w:rPr>
        <w:t>для аграріїв та страховиків.</w:t>
      </w:r>
    </w:p>
    <w:p w:rsidR="009C764C" w:rsidRPr="00051F95" w:rsidRDefault="009C764C" w:rsidP="00C22D6B">
      <w:pPr>
        <w:pStyle w:val="a3"/>
        <w:tabs>
          <w:tab w:val="left" w:pos="0"/>
        </w:tabs>
        <w:spacing w:after="0" w:line="240" w:lineRule="auto"/>
        <w:ind w:left="0" w:firstLine="709"/>
        <w:rPr>
          <w:rFonts w:ascii="Arial Narrow" w:hAnsi="Arial Narrow"/>
          <w:bCs/>
          <w:sz w:val="24"/>
          <w:szCs w:val="24"/>
          <w:shd w:val="clear" w:color="auto" w:fill="FFFFFF"/>
        </w:rPr>
      </w:pPr>
      <w:r w:rsidRPr="00051F95">
        <w:rPr>
          <w:rFonts w:ascii="Arial Narrow" w:hAnsi="Arial Narrow"/>
          <w:bCs/>
          <w:sz w:val="24"/>
          <w:szCs w:val="24"/>
          <w:shd w:val="clear" w:color="auto" w:fill="FFFFFF"/>
        </w:rPr>
        <w:t xml:space="preserve">Переконаний, що ця програма стане в нагоді і уряду. В разі настання масштабних ризикових подій, схожих на ті, що мали місце в 2003 та 2007 роках, Кабінету Міністрів вже не доведеться шукати кошти для надання термінової </w:t>
      </w:r>
      <w:r w:rsidR="000346AA" w:rsidRPr="00051F95">
        <w:rPr>
          <w:rFonts w:ascii="Arial Narrow" w:hAnsi="Arial Narrow"/>
          <w:bCs/>
          <w:sz w:val="24"/>
          <w:szCs w:val="24"/>
          <w:shd w:val="clear" w:color="auto" w:fill="FFFFFF"/>
        </w:rPr>
        <w:t>допомоги сільгоспвиробникам</w:t>
      </w:r>
      <w:r w:rsidRPr="00051F95">
        <w:rPr>
          <w:rFonts w:ascii="Arial Narrow" w:hAnsi="Arial Narrow"/>
          <w:bCs/>
          <w:sz w:val="24"/>
          <w:szCs w:val="24"/>
          <w:shd w:val="clear" w:color="auto" w:fill="FFFFFF"/>
        </w:rPr>
        <w:t xml:space="preserve">. Їх не потрібно буде вилучати з інших програм. Нині уряду достатньо лише запланувати певну суму витрат у річному бюджеті для субсидування агрострахування і бути впевненим у тому, що в разі настання ризикових подій </w:t>
      </w:r>
      <w:r w:rsidR="009F1430" w:rsidRPr="00051F95">
        <w:rPr>
          <w:rFonts w:ascii="Arial Narrow" w:hAnsi="Arial Narrow"/>
          <w:bCs/>
          <w:sz w:val="24"/>
          <w:szCs w:val="24"/>
          <w:shd w:val="clear" w:color="auto" w:fill="FFFFFF"/>
        </w:rPr>
        <w:t xml:space="preserve">аграрії </w:t>
      </w:r>
      <w:r w:rsidRPr="00051F95">
        <w:rPr>
          <w:rFonts w:ascii="Arial Narrow" w:hAnsi="Arial Narrow"/>
          <w:bCs/>
          <w:sz w:val="24"/>
          <w:szCs w:val="24"/>
          <w:shd w:val="clear" w:color="auto" w:fill="FFFFFF"/>
        </w:rPr>
        <w:t xml:space="preserve">не залишаться без підтримки. Своє плече їм підставлять страховики. </w:t>
      </w:r>
    </w:p>
    <w:p w:rsidR="009C764C" w:rsidRPr="00051F95" w:rsidRDefault="009C764C" w:rsidP="009C764C">
      <w:pPr>
        <w:spacing w:after="0" w:line="240" w:lineRule="auto"/>
        <w:rPr>
          <w:rFonts w:ascii="Arial Narrow" w:hAnsi="Arial Narrow"/>
          <w:sz w:val="24"/>
          <w:szCs w:val="24"/>
        </w:rPr>
      </w:pPr>
    </w:p>
    <w:p w:rsidR="009C764C" w:rsidRPr="00051F95" w:rsidRDefault="009C764C" w:rsidP="009C764C">
      <w:pPr>
        <w:pStyle w:val="a3"/>
        <w:spacing w:after="0" w:line="240" w:lineRule="auto"/>
        <w:ind w:left="0" w:firstLine="708"/>
        <w:rPr>
          <w:rFonts w:ascii="Arial Narrow" w:hAnsi="Arial Narrow"/>
          <w:sz w:val="24"/>
          <w:szCs w:val="24"/>
        </w:rPr>
      </w:pPr>
      <w:r w:rsidRPr="00051F95">
        <w:rPr>
          <w:rFonts w:ascii="Arial Narrow" w:hAnsi="Arial Narrow"/>
          <w:b/>
          <w:sz w:val="24"/>
          <w:szCs w:val="24"/>
        </w:rPr>
        <w:t>- Як Пул плану</w:t>
      </w:r>
      <w:r w:rsidR="00BF2FFF">
        <w:rPr>
          <w:rFonts w:ascii="Arial Narrow" w:hAnsi="Arial Narrow"/>
          <w:b/>
          <w:sz w:val="24"/>
          <w:szCs w:val="24"/>
        </w:rPr>
        <w:t>є організувати перестрахування?</w:t>
      </w:r>
      <w:r w:rsidRPr="00051F95">
        <w:rPr>
          <w:rFonts w:ascii="Arial Narrow" w:hAnsi="Arial Narrow"/>
          <w:b/>
          <w:sz w:val="24"/>
          <w:szCs w:val="24"/>
        </w:rPr>
        <w:t xml:space="preserve"> На яких умовах та з якими перестраховиками ця робота проводитиметься?</w:t>
      </w:r>
    </w:p>
    <w:p w:rsidR="009C764C" w:rsidRPr="00051F95" w:rsidRDefault="009C764C" w:rsidP="009C764C">
      <w:pPr>
        <w:spacing w:after="0" w:line="240" w:lineRule="auto"/>
        <w:ind w:firstLine="708"/>
        <w:rPr>
          <w:rFonts w:ascii="Arial Narrow" w:hAnsi="Arial Narrow"/>
          <w:color w:val="000000"/>
          <w:sz w:val="24"/>
          <w:szCs w:val="24"/>
          <w:shd w:val="clear" w:color="auto" w:fill="FFFFFF"/>
        </w:rPr>
      </w:pPr>
      <w:r w:rsidRPr="00051F95">
        <w:rPr>
          <w:rFonts w:ascii="Arial Narrow" w:hAnsi="Arial Narrow"/>
          <w:sz w:val="24"/>
          <w:szCs w:val="24"/>
        </w:rPr>
        <w:t>-</w:t>
      </w:r>
      <w:r w:rsidRPr="00051F95">
        <w:rPr>
          <w:rFonts w:ascii="Arial Narrow" w:hAnsi="Arial Narrow"/>
          <w:b/>
          <w:sz w:val="24"/>
          <w:szCs w:val="24"/>
        </w:rPr>
        <w:t xml:space="preserve"> </w:t>
      </w:r>
      <w:r w:rsidR="007D19CE" w:rsidRPr="00051F95">
        <w:rPr>
          <w:rFonts w:ascii="Arial Narrow" w:hAnsi="Arial Narrow"/>
          <w:color w:val="000000"/>
          <w:sz w:val="24"/>
          <w:szCs w:val="24"/>
          <w:shd w:val="clear" w:color="auto" w:fill="FFFFFF"/>
        </w:rPr>
        <w:t>Пул має намір</w:t>
      </w:r>
      <w:r w:rsidRPr="00051F95">
        <w:rPr>
          <w:rFonts w:ascii="Arial Narrow" w:hAnsi="Arial Narrow"/>
          <w:color w:val="000000"/>
          <w:sz w:val="24"/>
          <w:szCs w:val="24"/>
          <w:shd w:val="clear" w:color="auto" w:fill="FFFFFF"/>
        </w:rPr>
        <w:t xml:space="preserve"> організувати якісні програми перестрахування аграрних ризиків для страхових компаній, які входять до його складу. Торік була укладена угода перестрахування з компанією «Партнер Ре», яка входить до п’ятірки найбільших у світі перестрахових компаній. </w:t>
      </w:r>
    </w:p>
    <w:p w:rsidR="009C764C" w:rsidRPr="00051F95" w:rsidRDefault="009C764C" w:rsidP="009C764C">
      <w:pPr>
        <w:tabs>
          <w:tab w:val="left" w:pos="0"/>
          <w:tab w:val="left" w:pos="540"/>
        </w:tabs>
        <w:overflowPunct w:val="0"/>
        <w:autoSpaceDE w:val="0"/>
        <w:autoSpaceDN w:val="0"/>
        <w:adjustRightInd w:val="0"/>
        <w:spacing w:after="0" w:line="240" w:lineRule="auto"/>
        <w:ind w:firstLine="709"/>
        <w:textAlignment w:val="baseline"/>
        <w:rPr>
          <w:rFonts w:ascii="Arial Narrow" w:hAnsi="Arial Narrow"/>
          <w:color w:val="000000"/>
          <w:sz w:val="24"/>
          <w:szCs w:val="24"/>
          <w:shd w:val="clear" w:color="auto" w:fill="FFFFFF"/>
        </w:rPr>
      </w:pPr>
      <w:r w:rsidRPr="00051F95">
        <w:rPr>
          <w:rFonts w:ascii="Arial Narrow" w:hAnsi="Arial Narrow"/>
          <w:color w:val="000000"/>
          <w:sz w:val="24"/>
          <w:szCs w:val="24"/>
          <w:shd w:val="clear" w:color="auto" w:fill="FFFFFF"/>
        </w:rPr>
        <w:t>У поточному році планується запровадити програму перестрахування на весняно-осінній період за</w:t>
      </w:r>
      <w:r w:rsidR="00857EBF" w:rsidRPr="00051F95">
        <w:rPr>
          <w:rFonts w:ascii="Arial Narrow" w:hAnsi="Arial Narrow"/>
          <w:color w:val="000000"/>
          <w:sz w:val="24"/>
          <w:szCs w:val="24"/>
          <w:shd w:val="clear" w:color="auto" w:fill="FFFFFF"/>
        </w:rPr>
        <w:t xml:space="preserve"> принципом</w:t>
      </w:r>
      <w:r w:rsidRPr="00051F95">
        <w:rPr>
          <w:rFonts w:ascii="Arial Narrow" w:hAnsi="Arial Narrow"/>
          <w:color w:val="000000"/>
          <w:sz w:val="24"/>
          <w:szCs w:val="24"/>
          <w:shd w:val="clear" w:color="auto" w:fill="FFFFFF"/>
        </w:rPr>
        <w:t xml:space="preserve"> квотно-пропорційного перестрахування. Оскільки повноцінно програма почне працювати </w:t>
      </w:r>
      <w:r w:rsidRPr="00051F95">
        <w:rPr>
          <w:rFonts w:ascii="Arial Narrow" w:hAnsi="Arial Narrow"/>
          <w:color w:val="000000"/>
          <w:sz w:val="24"/>
          <w:szCs w:val="24"/>
          <w:shd w:val="clear" w:color="auto" w:fill="FFFFFF"/>
        </w:rPr>
        <w:lastRenderedPageBreak/>
        <w:t xml:space="preserve">лише цього року, розглядається можливість укладення також угоди перестрахування катастрофічних ризиків за принципом Стоп-Лосс. </w:t>
      </w:r>
    </w:p>
    <w:p w:rsidR="009C764C" w:rsidRPr="00051F95" w:rsidRDefault="009C764C" w:rsidP="00051F95">
      <w:pPr>
        <w:tabs>
          <w:tab w:val="left" w:pos="0"/>
          <w:tab w:val="left" w:pos="540"/>
        </w:tabs>
        <w:overflowPunct w:val="0"/>
        <w:autoSpaceDE w:val="0"/>
        <w:autoSpaceDN w:val="0"/>
        <w:adjustRightInd w:val="0"/>
        <w:spacing w:after="0" w:line="240" w:lineRule="auto"/>
        <w:ind w:firstLine="709"/>
        <w:textAlignment w:val="baseline"/>
        <w:rPr>
          <w:rFonts w:ascii="Arial Narrow" w:hAnsi="Arial Narrow"/>
          <w:color w:val="000000"/>
          <w:sz w:val="24"/>
          <w:szCs w:val="24"/>
          <w:shd w:val="clear" w:color="auto" w:fill="FFFFFF"/>
        </w:rPr>
      </w:pPr>
      <w:r w:rsidRPr="00051F95">
        <w:rPr>
          <w:rFonts w:ascii="Arial Narrow" w:hAnsi="Arial Narrow"/>
          <w:color w:val="000000"/>
          <w:sz w:val="24"/>
          <w:szCs w:val="24"/>
          <w:shd w:val="clear" w:color="auto" w:fill="FFFFFF"/>
        </w:rPr>
        <w:t>Нині зацікавленість у співпраці з П</w:t>
      </w:r>
      <w:r w:rsidR="00EF675C">
        <w:rPr>
          <w:rFonts w:ascii="Arial Narrow" w:hAnsi="Arial Narrow"/>
          <w:color w:val="000000"/>
          <w:sz w:val="24"/>
          <w:szCs w:val="24"/>
          <w:shd w:val="clear" w:color="auto" w:fill="FFFFFF"/>
        </w:rPr>
        <w:t>улом демонструють такі компанії</w:t>
      </w:r>
      <w:r w:rsidR="00EF675C" w:rsidRPr="00EF675C">
        <w:rPr>
          <w:rFonts w:ascii="Arial Narrow" w:hAnsi="Arial Narrow"/>
          <w:color w:val="000000"/>
          <w:sz w:val="24"/>
          <w:szCs w:val="24"/>
          <w:shd w:val="clear" w:color="auto" w:fill="FFFFFF"/>
          <w:lang w:val="ru-RU"/>
        </w:rPr>
        <w:t xml:space="preserve">, </w:t>
      </w:r>
      <w:r w:rsidRPr="00051F95">
        <w:rPr>
          <w:rFonts w:ascii="Arial Narrow" w:hAnsi="Arial Narrow"/>
          <w:color w:val="000000"/>
          <w:sz w:val="24"/>
          <w:szCs w:val="24"/>
          <w:shd w:val="clear" w:color="auto" w:fill="FFFFFF"/>
        </w:rPr>
        <w:t>як «Свіс Ре», «Партнер Ре», «Скор», «Полиш Ре», «Ганновер Ре» та деякі інші. Перестраховики вимагають, аби страхові компанії, які входять до складу Пулу, працювали за єдиними стандартами</w:t>
      </w:r>
      <w:r w:rsidR="00D70261" w:rsidRPr="00051F95">
        <w:rPr>
          <w:rFonts w:ascii="Arial Narrow" w:hAnsi="Arial Narrow"/>
          <w:color w:val="000000"/>
          <w:sz w:val="24"/>
          <w:szCs w:val="24"/>
          <w:shd w:val="clear" w:color="auto" w:fill="FFFFFF"/>
        </w:rPr>
        <w:t xml:space="preserve"> та із</w:t>
      </w:r>
      <w:r w:rsidRPr="00051F95">
        <w:rPr>
          <w:rFonts w:ascii="Arial Narrow" w:hAnsi="Arial Narrow"/>
          <w:color w:val="000000"/>
          <w:sz w:val="24"/>
          <w:szCs w:val="24"/>
          <w:shd w:val="clear" w:color="auto" w:fill="FFFFFF"/>
        </w:rPr>
        <w:t xml:space="preserve"> стандартними страховими продуктами. Ми готові до такої роботи, яка відповідає вимогам сьогодення, задовольняє інтереси тих, хто потребує страхових послуг, і тих, хто їх надає.</w:t>
      </w:r>
    </w:p>
    <w:p w:rsidR="00051F95" w:rsidRPr="00051F95" w:rsidRDefault="00051F95" w:rsidP="00051F95">
      <w:pPr>
        <w:tabs>
          <w:tab w:val="left" w:pos="0"/>
          <w:tab w:val="left" w:pos="540"/>
        </w:tabs>
        <w:overflowPunct w:val="0"/>
        <w:autoSpaceDE w:val="0"/>
        <w:autoSpaceDN w:val="0"/>
        <w:adjustRightInd w:val="0"/>
        <w:spacing w:after="0" w:line="240" w:lineRule="auto"/>
        <w:ind w:firstLine="709"/>
        <w:textAlignment w:val="baseline"/>
        <w:rPr>
          <w:rFonts w:ascii="Arial Narrow" w:hAnsi="Arial Narrow"/>
          <w:color w:val="000000"/>
          <w:sz w:val="24"/>
          <w:szCs w:val="24"/>
          <w:shd w:val="clear" w:color="auto" w:fill="FFFFFF"/>
        </w:rPr>
      </w:pPr>
    </w:p>
    <w:p w:rsidR="00051F95" w:rsidRPr="00051F95" w:rsidRDefault="00051F95" w:rsidP="00051F95">
      <w:pPr>
        <w:tabs>
          <w:tab w:val="left" w:pos="1800"/>
        </w:tabs>
        <w:spacing w:after="0" w:line="240" w:lineRule="auto"/>
        <w:ind w:firstLine="708"/>
        <w:rPr>
          <w:rFonts w:ascii="Arial Narrow" w:hAnsi="Arial Narrow" w:cs="Arial Narrow"/>
          <w:b/>
          <w:sz w:val="24"/>
          <w:szCs w:val="24"/>
        </w:rPr>
      </w:pPr>
      <w:r w:rsidRPr="00051F95">
        <w:rPr>
          <w:rFonts w:ascii="Arial Narrow" w:hAnsi="Arial Narrow" w:cs="Arial Narrow"/>
          <w:b/>
          <w:sz w:val="24"/>
          <w:szCs w:val="24"/>
        </w:rPr>
        <w:t>Микола ЛУГОВИЙ,</w:t>
      </w:r>
    </w:p>
    <w:p w:rsidR="00F04253" w:rsidRPr="00051F95" w:rsidRDefault="00051F95" w:rsidP="00051F95">
      <w:pPr>
        <w:tabs>
          <w:tab w:val="left" w:pos="1800"/>
        </w:tabs>
        <w:spacing w:after="0" w:line="240" w:lineRule="auto"/>
        <w:ind w:firstLine="708"/>
        <w:rPr>
          <w:rFonts w:ascii="Arial Narrow" w:hAnsi="Arial Narrow" w:cs="Arial Narrow"/>
          <w:b/>
          <w:bCs/>
          <w:sz w:val="24"/>
          <w:szCs w:val="24"/>
        </w:rPr>
      </w:pPr>
      <w:r w:rsidRPr="00051F95">
        <w:rPr>
          <w:rFonts w:ascii="Arial Narrow" w:hAnsi="Arial Narrow" w:cs="Arial Narrow"/>
          <w:b/>
          <w:sz w:val="24"/>
          <w:szCs w:val="24"/>
        </w:rPr>
        <w:t>Національний прес-клуб «Українська перспектива»</w:t>
      </w:r>
    </w:p>
    <w:sectPr w:rsidR="00F04253" w:rsidRPr="00051F95" w:rsidSect="00622C26">
      <w:pgSz w:w="11906" w:h="16838"/>
      <w:pgMar w:top="1276" w:right="850"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764C"/>
    <w:rsid w:val="000346AA"/>
    <w:rsid w:val="00051F95"/>
    <w:rsid w:val="001F7634"/>
    <w:rsid w:val="0028107D"/>
    <w:rsid w:val="002C7D88"/>
    <w:rsid w:val="002D7CF7"/>
    <w:rsid w:val="00674658"/>
    <w:rsid w:val="00701FC6"/>
    <w:rsid w:val="00702B33"/>
    <w:rsid w:val="007D19CE"/>
    <w:rsid w:val="00857EBF"/>
    <w:rsid w:val="009C764C"/>
    <w:rsid w:val="009F1430"/>
    <w:rsid w:val="00AA17B6"/>
    <w:rsid w:val="00BF2FFF"/>
    <w:rsid w:val="00C22D6B"/>
    <w:rsid w:val="00C37471"/>
    <w:rsid w:val="00CC509D"/>
    <w:rsid w:val="00D70261"/>
    <w:rsid w:val="00E57DB9"/>
    <w:rsid w:val="00ED0991"/>
    <w:rsid w:val="00EF675C"/>
    <w:rsid w:val="00F04253"/>
    <w:rsid w:val="00F24620"/>
    <w:rsid w:val="00F90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64C"/>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C764C"/>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3">
    <w:name w:val="List Paragraph"/>
    <w:basedOn w:val="a"/>
    <w:uiPriority w:val="34"/>
    <w:qFormat/>
    <w:rsid w:val="009C76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1221</Words>
  <Characters>6962</Characters>
  <Application>Microsoft Office Word</Application>
  <DocSecurity>0</DocSecurity>
  <Lines>58</Lines>
  <Paragraphs>16</Paragraphs>
  <ScaleCrop>false</ScaleCrop>
  <Company>The World Bank Group</Company>
  <LinksUpToDate>false</LinksUpToDate>
  <CharactersWithSpaces>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SGubin</dc:creator>
  <cp:lastModifiedBy>SGubin</cp:lastModifiedBy>
  <cp:revision>6</cp:revision>
  <dcterms:created xsi:type="dcterms:W3CDTF">2013-02-20T12:37:00Z</dcterms:created>
  <dcterms:modified xsi:type="dcterms:W3CDTF">2013-02-26T07:22:00Z</dcterms:modified>
</cp:coreProperties>
</file>